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3C" w:rsidRPr="00756BC0" w:rsidRDefault="0065243C" w:rsidP="0065243C">
      <w:pPr>
        <w:adjustRightInd w:val="0"/>
        <w:jc w:val="center"/>
        <w:rPr>
          <w:rFonts w:asciiTheme="minorHAnsi" w:hAnsiTheme="minorHAnsi" w:cstheme="minorHAnsi"/>
          <w:b/>
          <w:sz w:val="24"/>
          <w:szCs w:val="24"/>
        </w:rPr>
      </w:pPr>
      <w:r w:rsidRPr="00756BC0">
        <w:rPr>
          <w:rFonts w:asciiTheme="minorHAnsi" w:hAnsiTheme="minorHAnsi" w:cstheme="minorHAnsi"/>
          <w:b/>
          <w:sz w:val="24"/>
          <w:szCs w:val="24"/>
        </w:rPr>
        <w:t>Seine Maritime</w:t>
      </w:r>
    </w:p>
    <w:p w:rsidR="0065243C" w:rsidRPr="00756BC0" w:rsidRDefault="0065243C" w:rsidP="0065243C">
      <w:pPr>
        <w:adjustRightInd w:val="0"/>
        <w:jc w:val="center"/>
        <w:rPr>
          <w:rFonts w:asciiTheme="minorHAnsi" w:hAnsiTheme="minorHAnsi" w:cstheme="minorHAnsi"/>
          <w:b/>
          <w:sz w:val="24"/>
          <w:szCs w:val="24"/>
        </w:rPr>
      </w:pPr>
      <w:r w:rsidRPr="00756BC0">
        <w:rPr>
          <w:rFonts w:asciiTheme="minorHAnsi" w:hAnsiTheme="minorHAnsi" w:cstheme="minorHAnsi"/>
          <w:b/>
          <w:sz w:val="24"/>
          <w:szCs w:val="24"/>
        </w:rPr>
        <w:t>Arrondissement de Dieppe</w:t>
      </w:r>
    </w:p>
    <w:p w:rsidR="0065243C" w:rsidRPr="00756BC0" w:rsidRDefault="0065243C" w:rsidP="0065243C">
      <w:pPr>
        <w:adjustRightInd w:val="0"/>
        <w:jc w:val="center"/>
        <w:rPr>
          <w:rFonts w:asciiTheme="minorHAnsi" w:hAnsiTheme="minorHAnsi" w:cstheme="minorHAnsi"/>
          <w:b/>
          <w:sz w:val="24"/>
          <w:szCs w:val="24"/>
        </w:rPr>
      </w:pPr>
      <w:r w:rsidRPr="00756BC0">
        <w:rPr>
          <w:rFonts w:asciiTheme="minorHAnsi" w:hAnsiTheme="minorHAnsi" w:cstheme="minorHAnsi"/>
          <w:b/>
          <w:sz w:val="24"/>
          <w:szCs w:val="24"/>
        </w:rPr>
        <w:t>Commune de BLOSSEVILLE SUR MER</w:t>
      </w:r>
    </w:p>
    <w:p w:rsidR="0065243C" w:rsidRPr="00756BC0" w:rsidRDefault="0065243C" w:rsidP="0065243C">
      <w:pPr>
        <w:adjustRightInd w:val="0"/>
        <w:jc w:val="center"/>
        <w:rPr>
          <w:rFonts w:asciiTheme="minorHAnsi" w:hAnsiTheme="minorHAnsi" w:cstheme="minorHAnsi"/>
          <w:b/>
          <w:sz w:val="24"/>
          <w:szCs w:val="24"/>
        </w:rPr>
      </w:pPr>
    </w:p>
    <w:p w:rsidR="0065243C" w:rsidRPr="00756BC0" w:rsidRDefault="0065243C" w:rsidP="0065243C">
      <w:pPr>
        <w:adjustRightInd w:val="0"/>
        <w:jc w:val="center"/>
        <w:rPr>
          <w:rFonts w:asciiTheme="minorHAnsi" w:hAnsiTheme="minorHAnsi" w:cstheme="minorHAnsi"/>
          <w:sz w:val="24"/>
          <w:szCs w:val="24"/>
        </w:rPr>
      </w:pPr>
      <w:r w:rsidRPr="00756BC0">
        <w:rPr>
          <w:rFonts w:asciiTheme="minorHAnsi" w:hAnsiTheme="minorHAnsi" w:cstheme="minorHAnsi"/>
          <w:b/>
          <w:bCs/>
          <w:i/>
          <w:iCs/>
          <w:sz w:val="24"/>
          <w:szCs w:val="24"/>
          <w:u w:val="single"/>
        </w:rPr>
        <w:t>EXTRAIT DU REGISTRE DES</w:t>
      </w:r>
    </w:p>
    <w:p w:rsidR="0065243C" w:rsidRPr="00756BC0" w:rsidRDefault="0065243C" w:rsidP="0065243C">
      <w:pPr>
        <w:adjustRightInd w:val="0"/>
        <w:jc w:val="center"/>
        <w:rPr>
          <w:rFonts w:asciiTheme="minorHAnsi" w:hAnsiTheme="minorHAnsi" w:cstheme="minorHAnsi"/>
          <w:b/>
          <w:sz w:val="24"/>
          <w:szCs w:val="24"/>
        </w:rPr>
      </w:pPr>
      <w:r w:rsidRPr="00756BC0">
        <w:rPr>
          <w:rFonts w:asciiTheme="minorHAnsi" w:hAnsiTheme="minorHAnsi" w:cstheme="minorHAnsi"/>
          <w:b/>
          <w:bCs/>
          <w:i/>
          <w:iCs/>
          <w:sz w:val="24"/>
          <w:szCs w:val="24"/>
          <w:u w:val="single"/>
        </w:rPr>
        <w:t>DELIBERATIONS DU CONSEIL MUNICIPAL</w:t>
      </w:r>
    </w:p>
    <w:p w:rsidR="0065243C" w:rsidRPr="00756BC0" w:rsidRDefault="0065243C" w:rsidP="0065243C">
      <w:pPr>
        <w:adjustRightInd w:val="0"/>
        <w:jc w:val="both"/>
        <w:rPr>
          <w:rFonts w:asciiTheme="minorHAnsi" w:hAnsiTheme="minorHAnsi" w:cstheme="minorHAnsi"/>
          <w:b/>
          <w:sz w:val="24"/>
          <w:szCs w:val="24"/>
        </w:rPr>
      </w:pPr>
    </w:p>
    <w:p w:rsidR="0065243C" w:rsidRPr="00756BC0" w:rsidRDefault="0065243C" w:rsidP="0065243C">
      <w:pPr>
        <w:adjustRightInd w:val="0"/>
        <w:jc w:val="both"/>
        <w:rPr>
          <w:rFonts w:asciiTheme="minorHAnsi" w:hAnsiTheme="minorHAnsi" w:cstheme="minorHAnsi"/>
          <w:sz w:val="24"/>
          <w:szCs w:val="24"/>
        </w:rPr>
      </w:pPr>
      <w:r w:rsidRPr="00756BC0">
        <w:rPr>
          <w:rFonts w:asciiTheme="minorHAnsi" w:hAnsiTheme="minorHAnsi" w:cstheme="minorHAnsi"/>
          <w:b/>
          <w:sz w:val="24"/>
          <w:szCs w:val="24"/>
        </w:rPr>
        <w:t>L'an deux mil vingt-deux, le 26 janvier</w:t>
      </w:r>
      <w:r w:rsidRPr="00756BC0">
        <w:rPr>
          <w:rFonts w:asciiTheme="minorHAnsi" w:hAnsiTheme="minorHAnsi" w:cstheme="minorHAnsi"/>
          <w:sz w:val="24"/>
          <w:szCs w:val="24"/>
        </w:rPr>
        <w:t xml:space="preserve"> le conseil municipal, légalement convoqué pour un conseil municipal, s'est réuni à la salle « les colombiers » à 19h00, sous la présidence de Pascal VANIER, Maire.</w:t>
      </w:r>
    </w:p>
    <w:p w:rsidR="0065243C" w:rsidRPr="00756BC0" w:rsidRDefault="0065243C" w:rsidP="0065243C">
      <w:pPr>
        <w:adjustRightInd w:val="0"/>
        <w:jc w:val="both"/>
        <w:rPr>
          <w:rFonts w:asciiTheme="minorHAnsi" w:hAnsiTheme="minorHAnsi" w:cstheme="minorHAnsi"/>
          <w:sz w:val="24"/>
          <w:szCs w:val="24"/>
        </w:rPr>
      </w:pPr>
    </w:p>
    <w:p w:rsidR="0065243C" w:rsidRPr="00756BC0" w:rsidRDefault="0065243C" w:rsidP="0065243C">
      <w:pPr>
        <w:adjustRightInd w:val="0"/>
        <w:ind w:left="2124" w:hanging="2124"/>
        <w:jc w:val="both"/>
        <w:rPr>
          <w:rFonts w:asciiTheme="minorHAnsi" w:hAnsiTheme="minorHAnsi" w:cstheme="minorHAnsi"/>
          <w:sz w:val="24"/>
          <w:szCs w:val="24"/>
        </w:rPr>
      </w:pPr>
      <w:r w:rsidRPr="00756BC0">
        <w:rPr>
          <w:rFonts w:asciiTheme="minorHAnsi" w:hAnsiTheme="minorHAnsi" w:cstheme="minorHAnsi"/>
          <w:b/>
          <w:bCs/>
          <w:sz w:val="24"/>
          <w:szCs w:val="24"/>
          <w:u w:val="single"/>
        </w:rPr>
        <w:t xml:space="preserve">Etaient présents </w:t>
      </w:r>
      <w:r w:rsidRPr="00756BC0">
        <w:rPr>
          <w:rFonts w:asciiTheme="minorHAnsi" w:hAnsiTheme="minorHAnsi" w:cstheme="minorHAnsi"/>
          <w:b/>
          <w:bCs/>
          <w:sz w:val="24"/>
          <w:szCs w:val="24"/>
        </w:rPr>
        <w:t>:</w:t>
      </w:r>
      <w:r w:rsidRPr="00756BC0">
        <w:rPr>
          <w:rFonts w:asciiTheme="minorHAnsi" w:hAnsiTheme="minorHAnsi" w:cstheme="minorHAnsi"/>
          <w:b/>
          <w:bCs/>
          <w:sz w:val="24"/>
          <w:szCs w:val="24"/>
        </w:rPr>
        <w:tab/>
      </w:r>
      <w:r w:rsidRPr="00756BC0">
        <w:rPr>
          <w:rFonts w:asciiTheme="minorHAnsi" w:hAnsiTheme="minorHAnsi" w:cstheme="minorHAnsi"/>
          <w:bCs/>
          <w:sz w:val="24"/>
          <w:szCs w:val="24"/>
        </w:rPr>
        <w:t>Messieurs : Pascal VANIER, Alain GAILLANDRE, Laurent BLOSSEVILLE, Dominique CLASTOT</w:t>
      </w:r>
      <w:r w:rsidRPr="00756BC0">
        <w:rPr>
          <w:rFonts w:asciiTheme="minorHAnsi" w:hAnsiTheme="minorHAnsi" w:cstheme="minorHAnsi"/>
          <w:sz w:val="24"/>
          <w:szCs w:val="24"/>
        </w:rPr>
        <w:tab/>
      </w:r>
    </w:p>
    <w:p w:rsidR="0065243C" w:rsidRPr="00756BC0" w:rsidRDefault="0065243C" w:rsidP="0065243C">
      <w:pPr>
        <w:adjustRightInd w:val="0"/>
        <w:ind w:left="2124" w:hanging="2124"/>
        <w:jc w:val="both"/>
        <w:rPr>
          <w:rFonts w:asciiTheme="minorHAnsi" w:hAnsiTheme="minorHAnsi" w:cstheme="minorHAnsi"/>
          <w:sz w:val="24"/>
          <w:szCs w:val="24"/>
        </w:rPr>
      </w:pPr>
      <w:r w:rsidRPr="00756BC0">
        <w:rPr>
          <w:rFonts w:asciiTheme="minorHAnsi" w:hAnsiTheme="minorHAnsi" w:cstheme="minorHAnsi"/>
          <w:b/>
          <w:bCs/>
          <w:sz w:val="24"/>
          <w:szCs w:val="24"/>
          <w:u w:val="single"/>
        </w:rPr>
        <w:t>Absents excusés</w:t>
      </w:r>
      <w:r w:rsidRPr="00756BC0">
        <w:rPr>
          <w:rFonts w:asciiTheme="minorHAnsi" w:hAnsiTheme="minorHAnsi" w:cstheme="minorHAnsi"/>
          <w:sz w:val="24"/>
          <w:szCs w:val="24"/>
        </w:rPr>
        <w:t> :</w:t>
      </w:r>
      <w:r w:rsidRPr="00756BC0">
        <w:rPr>
          <w:rFonts w:asciiTheme="minorHAnsi" w:hAnsiTheme="minorHAnsi" w:cstheme="minorHAnsi"/>
          <w:sz w:val="24"/>
          <w:szCs w:val="24"/>
        </w:rPr>
        <w:tab/>
        <w:t>Mr Laurent LIOT ayant donné pouvoir à Mr Alain GAILLANDRE</w:t>
      </w:r>
    </w:p>
    <w:p w:rsidR="0065243C" w:rsidRPr="00756BC0" w:rsidRDefault="0065243C" w:rsidP="0065243C">
      <w:pPr>
        <w:adjustRightInd w:val="0"/>
        <w:ind w:left="2124" w:hanging="2124"/>
        <w:jc w:val="both"/>
        <w:rPr>
          <w:rFonts w:asciiTheme="minorHAnsi" w:hAnsiTheme="minorHAnsi" w:cstheme="minorHAnsi"/>
          <w:bCs/>
          <w:sz w:val="24"/>
          <w:szCs w:val="24"/>
        </w:rPr>
      </w:pPr>
      <w:r w:rsidRPr="00756BC0">
        <w:rPr>
          <w:rFonts w:asciiTheme="minorHAnsi" w:hAnsiTheme="minorHAnsi" w:cstheme="minorHAnsi"/>
          <w:bCs/>
          <w:sz w:val="24"/>
          <w:szCs w:val="24"/>
        </w:rPr>
        <w:tab/>
        <w:t>Mme Marie LECLERC ayant donné pouvoir à Mr Dominique CLASTOT</w:t>
      </w:r>
    </w:p>
    <w:p w:rsidR="0065243C" w:rsidRPr="00756BC0" w:rsidRDefault="0065243C" w:rsidP="0065243C">
      <w:pPr>
        <w:adjustRightInd w:val="0"/>
        <w:ind w:left="2124" w:hanging="2124"/>
        <w:jc w:val="both"/>
        <w:rPr>
          <w:rFonts w:asciiTheme="minorHAnsi" w:hAnsiTheme="minorHAnsi" w:cstheme="minorHAnsi"/>
          <w:bCs/>
          <w:sz w:val="24"/>
          <w:szCs w:val="24"/>
        </w:rPr>
      </w:pPr>
      <w:r w:rsidRPr="00756BC0">
        <w:rPr>
          <w:rFonts w:asciiTheme="minorHAnsi" w:hAnsiTheme="minorHAnsi" w:cstheme="minorHAnsi"/>
          <w:bCs/>
          <w:sz w:val="24"/>
          <w:szCs w:val="24"/>
        </w:rPr>
        <w:tab/>
        <w:t>Mme Marie-Line ROBILLARD ayant donné pouvoir à Mr Pascal VANIER</w:t>
      </w:r>
    </w:p>
    <w:p w:rsidR="0065243C" w:rsidRPr="00756BC0" w:rsidRDefault="0065243C" w:rsidP="0065243C">
      <w:pPr>
        <w:adjustRightInd w:val="0"/>
        <w:ind w:left="2124" w:hanging="2124"/>
        <w:jc w:val="both"/>
        <w:rPr>
          <w:rFonts w:asciiTheme="minorHAnsi" w:hAnsiTheme="minorHAnsi" w:cstheme="minorHAnsi"/>
          <w:bCs/>
          <w:sz w:val="24"/>
          <w:szCs w:val="24"/>
        </w:rPr>
      </w:pPr>
      <w:r w:rsidRPr="00756BC0">
        <w:rPr>
          <w:rFonts w:asciiTheme="minorHAnsi" w:hAnsiTheme="minorHAnsi" w:cstheme="minorHAnsi"/>
          <w:bCs/>
          <w:sz w:val="24"/>
          <w:szCs w:val="24"/>
        </w:rPr>
        <w:tab/>
        <w:t>Mr Patrick LEGRAND</w:t>
      </w:r>
    </w:p>
    <w:p w:rsidR="0065243C" w:rsidRPr="00756BC0" w:rsidRDefault="0065243C" w:rsidP="0065243C">
      <w:pPr>
        <w:adjustRightInd w:val="0"/>
        <w:ind w:left="2124" w:hanging="2124"/>
        <w:jc w:val="both"/>
        <w:rPr>
          <w:rFonts w:asciiTheme="minorHAnsi" w:hAnsiTheme="minorHAnsi" w:cstheme="minorHAnsi"/>
          <w:bCs/>
          <w:sz w:val="24"/>
          <w:szCs w:val="24"/>
        </w:rPr>
      </w:pPr>
      <w:r w:rsidRPr="00756BC0">
        <w:rPr>
          <w:rFonts w:asciiTheme="minorHAnsi" w:hAnsiTheme="minorHAnsi" w:cstheme="minorHAnsi"/>
          <w:bCs/>
          <w:sz w:val="24"/>
          <w:szCs w:val="24"/>
        </w:rPr>
        <w:tab/>
        <w:t>Mr Hugo CALLENS</w:t>
      </w:r>
    </w:p>
    <w:p w:rsidR="0065243C" w:rsidRPr="00756BC0" w:rsidRDefault="0065243C" w:rsidP="0065243C">
      <w:pPr>
        <w:adjustRightInd w:val="0"/>
        <w:ind w:left="2124" w:hanging="2124"/>
        <w:jc w:val="both"/>
        <w:rPr>
          <w:rFonts w:asciiTheme="minorHAnsi" w:hAnsiTheme="minorHAnsi" w:cstheme="minorHAnsi"/>
          <w:sz w:val="24"/>
          <w:szCs w:val="24"/>
        </w:rPr>
      </w:pPr>
      <w:r w:rsidRPr="00756BC0">
        <w:rPr>
          <w:rFonts w:asciiTheme="minorHAnsi" w:hAnsiTheme="minorHAnsi" w:cstheme="minorHAnsi"/>
          <w:b/>
          <w:sz w:val="24"/>
          <w:szCs w:val="24"/>
          <w:u w:val="single"/>
        </w:rPr>
        <w:t>Absentes </w:t>
      </w:r>
      <w:r w:rsidRPr="00756BC0">
        <w:rPr>
          <w:rFonts w:asciiTheme="minorHAnsi" w:hAnsiTheme="minorHAnsi" w:cstheme="minorHAnsi"/>
          <w:sz w:val="24"/>
          <w:szCs w:val="24"/>
        </w:rPr>
        <w:t>:</w:t>
      </w:r>
      <w:r w:rsidRPr="00756BC0">
        <w:rPr>
          <w:rFonts w:asciiTheme="minorHAnsi" w:hAnsiTheme="minorHAnsi" w:cstheme="minorHAnsi"/>
          <w:sz w:val="24"/>
          <w:szCs w:val="24"/>
        </w:rPr>
        <w:tab/>
        <w:t>Mesdames Laurence MAURIQUE, Emilie BUREL</w:t>
      </w:r>
    </w:p>
    <w:p w:rsidR="0065243C" w:rsidRPr="00756BC0" w:rsidRDefault="0065243C" w:rsidP="0065243C">
      <w:pPr>
        <w:adjustRightInd w:val="0"/>
        <w:ind w:left="2124" w:hanging="2124"/>
        <w:jc w:val="both"/>
        <w:rPr>
          <w:rFonts w:asciiTheme="minorHAnsi" w:hAnsiTheme="minorHAnsi" w:cstheme="minorHAnsi"/>
          <w:sz w:val="24"/>
          <w:szCs w:val="24"/>
        </w:rPr>
      </w:pPr>
    </w:p>
    <w:p w:rsidR="0065243C" w:rsidRPr="00756BC0" w:rsidRDefault="0065243C" w:rsidP="0065243C">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sidRPr="00756BC0">
        <w:rPr>
          <w:rFonts w:asciiTheme="minorHAnsi" w:hAnsiTheme="minorHAnsi" w:cstheme="minorHAnsi"/>
          <w:sz w:val="24"/>
          <w:szCs w:val="24"/>
        </w:rPr>
        <w:t>Date de convocation :</w:t>
      </w:r>
      <w:r w:rsidRPr="00756BC0">
        <w:rPr>
          <w:rFonts w:asciiTheme="minorHAnsi" w:hAnsiTheme="minorHAnsi" w:cstheme="minorHAnsi"/>
          <w:sz w:val="24"/>
          <w:szCs w:val="24"/>
        </w:rPr>
        <w:tab/>
      </w:r>
      <w:r w:rsidRPr="00756BC0">
        <w:rPr>
          <w:rFonts w:asciiTheme="minorHAnsi" w:hAnsiTheme="minorHAnsi" w:cstheme="minorHAnsi"/>
          <w:sz w:val="24"/>
          <w:szCs w:val="24"/>
        </w:rPr>
        <w:tab/>
      </w:r>
      <w:r w:rsidRPr="00756BC0">
        <w:rPr>
          <w:rFonts w:asciiTheme="minorHAnsi" w:hAnsiTheme="minorHAnsi" w:cstheme="minorHAnsi"/>
          <w:sz w:val="24"/>
          <w:szCs w:val="24"/>
        </w:rPr>
        <w:tab/>
        <w:t>19 janvier 2022</w:t>
      </w:r>
    </w:p>
    <w:p w:rsidR="0065243C" w:rsidRPr="00756BC0" w:rsidRDefault="0065243C" w:rsidP="0065243C">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4"/>
          <w:szCs w:val="24"/>
        </w:rPr>
      </w:pPr>
      <w:r w:rsidRPr="00756BC0">
        <w:rPr>
          <w:rFonts w:asciiTheme="minorHAnsi" w:hAnsiTheme="minorHAnsi" w:cstheme="minorHAnsi"/>
          <w:b/>
          <w:sz w:val="24"/>
          <w:szCs w:val="24"/>
        </w:rPr>
        <w:t>Nombre de conseillers</w:t>
      </w:r>
    </w:p>
    <w:p w:rsidR="0065243C" w:rsidRPr="00756BC0" w:rsidRDefault="0065243C" w:rsidP="0065243C">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sidRPr="00756BC0">
        <w:rPr>
          <w:rFonts w:asciiTheme="minorHAnsi" w:hAnsiTheme="minorHAnsi" w:cstheme="minorHAnsi"/>
          <w:sz w:val="24"/>
          <w:szCs w:val="24"/>
        </w:rPr>
        <w:t>En exercice :</w:t>
      </w:r>
      <w:r w:rsidRPr="00756BC0">
        <w:rPr>
          <w:rFonts w:asciiTheme="minorHAnsi" w:hAnsiTheme="minorHAnsi" w:cstheme="minorHAnsi"/>
          <w:sz w:val="24"/>
          <w:szCs w:val="24"/>
        </w:rPr>
        <w:tab/>
      </w:r>
      <w:r w:rsidRPr="00756BC0">
        <w:rPr>
          <w:rFonts w:asciiTheme="minorHAnsi" w:hAnsiTheme="minorHAnsi" w:cstheme="minorHAnsi"/>
          <w:sz w:val="24"/>
          <w:szCs w:val="24"/>
        </w:rPr>
        <w:tab/>
      </w:r>
      <w:r w:rsidRPr="00756BC0">
        <w:rPr>
          <w:rFonts w:asciiTheme="minorHAnsi" w:hAnsiTheme="minorHAnsi" w:cstheme="minorHAnsi"/>
          <w:sz w:val="24"/>
          <w:szCs w:val="24"/>
        </w:rPr>
        <w:tab/>
      </w:r>
      <w:r w:rsidRPr="00756BC0">
        <w:rPr>
          <w:rFonts w:asciiTheme="minorHAnsi" w:hAnsiTheme="minorHAnsi" w:cstheme="minorHAnsi"/>
          <w:sz w:val="24"/>
          <w:szCs w:val="24"/>
        </w:rPr>
        <w:tab/>
        <w:t>11</w:t>
      </w:r>
    </w:p>
    <w:p w:rsidR="0065243C" w:rsidRPr="00756BC0" w:rsidRDefault="0065243C" w:rsidP="0065243C">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sidRPr="00756BC0">
        <w:rPr>
          <w:rFonts w:asciiTheme="minorHAnsi" w:hAnsiTheme="minorHAnsi" w:cstheme="minorHAnsi"/>
          <w:sz w:val="24"/>
          <w:szCs w:val="24"/>
        </w:rPr>
        <w:t xml:space="preserve">Présents : </w:t>
      </w:r>
      <w:r w:rsidRPr="00756BC0">
        <w:rPr>
          <w:rFonts w:asciiTheme="minorHAnsi" w:hAnsiTheme="minorHAnsi" w:cstheme="minorHAnsi"/>
          <w:sz w:val="24"/>
          <w:szCs w:val="24"/>
        </w:rPr>
        <w:tab/>
      </w:r>
      <w:r w:rsidRPr="00756BC0">
        <w:rPr>
          <w:rFonts w:asciiTheme="minorHAnsi" w:hAnsiTheme="minorHAnsi" w:cstheme="minorHAnsi"/>
          <w:sz w:val="24"/>
          <w:szCs w:val="24"/>
        </w:rPr>
        <w:tab/>
      </w:r>
      <w:r w:rsidRPr="00756BC0">
        <w:rPr>
          <w:rFonts w:asciiTheme="minorHAnsi" w:hAnsiTheme="minorHAnsi" w:cstheme="minorHAnsi"/>
          <w:sz w:val="24"/>
          <w:szCs w:val="24"/>
        </w:rPr>
        <w:tab/>
      </w:r>
      <w:r w:rsidRPr="00756BC0">
        <w:rPr>
          <w:rFonts w:asciiTheme="minorHAnsi" w:hAnsiTheme="minorHAnsi" w:cstheme="minorHAnsi"/>
          <w:sz w:val="24"/>
          <w:szCs w:val="24"/>
        </w:rPr>
        <w:tab/>
        <w:t>04</w:t>
      </w:r>
    </w:p>
    <w:p w:rsidR="0065243C" w:rsidRPr="00756BC0" w:rsidRDefault="0065243C" w:rsidP="0065243C">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sidRPr="00756BC0">
        <w:rPr>
          <w:rFonts w:asciiTheme="minorHAnsi" w:hAnsiTheme="minorHAnsi" w:cstheme="minorHAnsi"/>
          <w:sz w:val="24"/>
          <w:szCs w:val="24"/>
        </w:rPr>
        <w:t>Votants :</w:t>
      </w:r>
      <w:r w:rsidRPr="00756BC0">
        <w:rPr>
          <w:rFonts w:asciiTheme="minorHAnsi" w:hAnsiTheme="minorHAnsi" w:cstheme="minorHAnsi"/>
          <w:sz w:val="24"/>
          <w:szCs w:val="24"/>
        </w:rPr>
        <w:tab/>
      </w:r>
      <w:r w:rsidRPr="00756BC0">
        <w:rPr>
          <w:rFonts w:asciiTheme="minorHAnsi" w:hAnsiTheme="minorHAnsi" w:cstheme="minorHAnsi"/>
          <w:sz w:val="24"/>
          <w:szCs w:val="24"/>
        </w:rPr>
        <w:tab/>
      </w:r>
      <w:r w:rsidRPr="00756BC0">
        <w:rPr>
          <w:rFonts w:asciiTheme="minorHAnsi" w:hAnsiTheme="minorHAnsi" w:cstheme="minorHAnsi"/>
          <w:sz w:val="24"/>
          <w:szCs w:val="24"/>
        </w:rPr>
        <w:tab/>
      </w:r>
      <w:r w:rsidRPr="00756BC0">
        <w:rPr>
          <w:rFonts w:asciiTheme="minorHAnsi" w:hAnsiTheme="minorHAnsi" w:cstheme="minorHAnsi"/>
          <w:sz w:val="24"/>
          <w:szCs w:val="24"/>
        </w:rPr>
        <w:tab/>
        <w:t>07</w:t>
      </w:r>
    </w:p>
    <w:p w:rsidR="00D439B9" w:rsidRPr="00756BC0" w:rsidRDefault="00D439B9">
      <w:pPr>
        <w:rPr>
          <w:rFonts w:asciiTheme="minorHAnsi" w:hAnsiTheme="minorHAnsi" w:cstheme="minorHAnsi"/>
          <w:sz w:val="24"/>
          <w:szCs w:val="24"/>
        </w:rPr>
      </w:pPr>
    </w:p>
    <w:p w:rsidR="0065243C" w:rsidRPr="00756BC0" w:rsidRDefault="0065243C">
      <w:pPr>
        <w:rPr>
          <w:rFonts w:asciiTheme="minorHAnsi" w:hAnsiTheme="minorHAnsi" w:cstheme="minorHAnsi"/>
          <w:sz w:val="24"/>
          <w:szCs w:val="24"/>
        </w:rPr>
      </w:pPr>
    </w:p>
    <w:p w:rsidR="0065243C" w:rsidRPr="00756BC0" w:rsidRDefault="0065243C">
      <w:pPr>
        <w:rPr>
          <w:rFonts w:asciiTheme="minorHAnsi" w:hAnsiTheme="minorHAnsi" w:cstheme="minorHAnsi"/>
          <w:b/>
          <w:sz w:val="24"/>
          <w:szCs w:val="24"/>
          <w:u w:val="single"/>
        </w:rPr>
      </w:pPr>
      <w:r w:rsidRPr="00756BC0">
        <w:rPr>
          <w:rFonts w:asciiTheme="minorHAnsi" w:hAnsiTheme="minorHAnsi" w:cstheme="minorHAnsi"/>
          <w:b/>
          <w:sz w:val="24"/>
          <w:szCs w:val="24"/>
          <w:u w:val="single"/>
        </w:rPr>
        <w:t>Validation de l’entreprise pour le lot 2 de la restauration du clos couvert de l’église Saint Martin dit Saint Lezin : couverture/charpente</w:t>
      </w:r>
    </w:p>
    <w:p w:rsidR="0065243C" w:rsidRPr="00756BC0" w:rsidRDefault="0065243C">
      <w:pPr>
        <w:rPr>
          <w:rFonts w:asciiTheme="minorHAnsi" w:hAnsiTheme="minorHAnsi" w:cstheme="minorHAnsi"/>
          <w:sz w:val="24"/>
          <w:szCs w:val="24"/>
        </w:rPr>
      </w:pPr>
    </w:p>
    <w:p w:rsidR="0065243C" w:rsidRPr="00756BC0" w:rsidRDefault="0065243C" w:rsidP="00FA4A4A">
      <w:pPr>
        <w:jc w:val="both"/>
        <w:rPr>
          <w:rFonts w:asciiTheme="minorHAnsi" w:hAnsiTheme="minorHAnsi" w:cstheme="minorHAnsi"/>
          <w:sz w:val="24"/>
          <w:szCs w:val="24"/>
        </w:rPr>
      </w:pPr>
      <w:r w:rsidRPr="00756BC0">
        <w:rPr>
          <w:rFonts w:asciiTheme="minorHAnsi" w:hAnsiTheme="minorHAnsi" w:cstheme="minorHAnsi"/>
          <w:sz w:val="24"/>
          <w:szCs w:val="24"/>
        </w:rPr>
        <w:t>Un appel d’offre pour 3 lots concernant la restauration du clos couvert de l’église Saint Martin dit Saint Lézin avait été lancé en octobre 2019. Les entreprises ont été retenues et le chantier de restauration a démarré en décembre 2021. Après la réunion de préparation de chantier en novembre 2021, l’entreprise retenue pour le lot n°2 Couverture/Charpente a fait part de ses difficultés et faisant face à une liquidation judiciaire ne pouvait plus assurer ce lot et y renonçait. Une nouvelle consultation en procédure adaptée selon l’article 142 de la loi ASAP est autorisée jusqu’au 31/12/2022.</w:t>
      </w:r>
    </w:p>
    <w:p w:rsidR="0065243C" w:rsidRPr="00756BC0" w:rsidRDefault="0065243C" w:rsidP="00FA4A4A">
      <w:pPr>
        <w:jc w:val="both"/>
        <w:rPr>
          <w:rFonts w:asciiTheme="minorHAnsi" w:hAnsiTheme="minorHAnsi" w:cstheme="minorHAnsi"/>
          <w:sz w:val="24"/>
          <w:szCs w:val="24"/>
        </w:rPr>
      </w:pPr>
      <w:r w:rsidRPr="00756BC0">
        <w:rPr>
          <w:rFonts w:asciiTheme="minorHAnsi" w:hAnsiTheme="minorHAnsi" w:cstheme="minorHAnsi"/>
          <w:sz w:val="24"/>
          <w:szCs w:val="24"/>
        </w:rPr>
        <w:t>2 entreprises ont donc été consultées, 2 offres ont été reçues et l’analyse des offres a été réalisée par Mme CARON architecte du Patrimoine, Maitre d’œuvre sur cette opération.</w:t>
      </w:r>
    </w:p>
    <w:p w:rsidR="0065243C" w:rsidRPr="00756BC0" w:rsidRDefault="0065243C" w:rsidP="00FA4A4A">
      <w:pPr>
        <w:jc w:val="both"/>
        <w:rPr>
          <w:rFonts w:asciiTheme="minorHAnsi" w:hAnsiTheme="minorHAnsi" w:cstheme="minorHAnsi"/>
          <w:sz w:val="24"/>
          <w:szCs w:val="24"/>
        </w:rPr>
      </w:pPr>
    </w:p>
    <w:p w:rsidR="0065243C" w:rsidRPr="00756BC0" w:rsidRDefault="0065243C" w:rsidP="00FA4A4A">
      <w:pPr>
        <w:jc w:val="both"/>
        <w:rPr>
          <w:rFonts w:asciiTheme="minorHAnsi" w:hAnsiTheme="minorHAnsi" w:cstheme="minorHAnsi"/>
          <w:sz w:val="24"/>
          <w:szCs w:val="24"/>
        </w:rPr>
      </w:pPr>
      <w:r w:rsidRPr="00756BC0">
        <w:rPr>
          <w:rFonts w:asciiTheme="minorHAnsi" w:hAnsiTheme="minorHAnsi" w:cstheme="minorHAnsi"/>
          <w:sz w:val="24"/>
          <w:szCs w:val="24"/>
        </w:rPr>
        <w:t>Après présentation de l’analyse des offres reçues pour le lot n°2 de la restauration du clos couvert de l’église Saint Martin dit Saint Lezin, après en avoir délibéré à l’unanimité des membres présents, le conseil municipal,</w:t>
      </w:r>
    </w:p>
    <w:p w:rsidR="0065243C" w:rsidRPr="00756BC0" w:rsidRDefault="0065243C" w:rsidP="00FA4A4A">
      <w:pPr>
        <w:jc w:val="both"/>
        <w:rPr>
          <w:rFonts w:asciiTheme="minorHAnsi" w:hAnsiTheme="minorHAnsi" w:cstheme="minorHAnsi"/>
          <w:sz w:val="24"/>
          <w:szCs w:val="24"/>
        </w:rPr>
      </w:pPr>
    </w:p>
    <w:p w:rsidR="0065243C" w:rsidRPr="00756BC0" w:rsidRDefault="0065243C" w:rsidP="0065243C">
      <w:pPr>
        <w:pStyle w:val="Paragraphedeliste"/>
        <w:numPr>
          <w:ilvl w:val="0"/>
          <w:numId w:val="1"/>
        </w:numPr>
        <w:rPr>
          <w:rFonts w:cstheme="minorHAnsi"/>
          <w:sz w:val="24"/>
          <w:szCs w:val="24"/>
        </w:rPr>
      </w:pPr>
      <w:r w:rsidRPr="00756BC0">
        <w:rPr>
          <w:rFonts w:cstheme="minorHAnsi"/>
          <w:b/>
          <w:bCs/>
          <w:sz w:val="24"/>
          <w:szCs w:val="24"/>
        </w:rPr>
        <w:t>DECIDE</w:t>
      </w:r>
      <w:r w:rsidRPr="00756BC0">
        <w:rPr>
          <w:rFonts w:cstheme="minorHAnsi"/>
          <w:sz w:val="24"/>
          <w:szCs w:val="24"/>
        </w:rPr>
        <w:t xml:space="preserve"> de réaliser l’ensemble de l’opération chiffrée à savoir :</w:t>
      </w:r>
    </w:p>
    <w:p w:rsidR="0065243C" w:rsidRPr="00756BC0" w:rsidRDefault="0065243C" w:rsidP="0065243C">
      <w:pPr>
        <w:pStyle w:val="Paragraphedeliste"/>
        <w:numPr>
          <w:ilvl w:val="1"/>
          <w:numId w:val="1"/>
        </w:numPr>
        <w:rPr>
          <w:rFonts w:cstheme="minorHAnsi"/>
          <w:sz w:val="24"/>
          <w:szCs w:val="24"/>
        </w:rPr>
      </w:pPr>
      <w:r w:rsidRPr="00756BC0">
        <w:rPr>
          <w:rFonts w:cstheme="minorHAnsi"/>
          <w:sz w:val="24"/>
          <w:szCs w:val="24"/>
        </w:rPr>
        <w:t>Le lot n° 2 : Couverture/Charpente y compris les options 1,2,3,4 et 5</w:t>
      </w:r>
    </w:p>
    <w:p w:rsidR="0065243C" w:rsidRPr="00756BC0" w:rsidRDefault="0065243C" w:rsidP="0065243C">
      <w:pPr>
        <w:pStyle w:val="Paragraphedeliste"/>
        <w:numPr>
          <w:ilvl w:val="0"/>
          <w:numId w:val="1"/>
        </w:numPr>
        <w:rPr>
          <w:rFonts w:cstheme="minorHAnsi"/>
          <w:sz w:val="24"/>
          <w:szCs w:val="24"/>
        </w:rPr>
      </w:pPr>
      <w:r w:rsidRPr="00756BC0">
        <w:rPr>
          <w:rFonts w:cstheme="minorHAnsi"/>
          <w:b/>
          <w:bCs/>
          <w:sz w:val="24"/>
          <w:szCs w:val="24"/>
        </w:rPr>
        <w:t xml:space="preserve">DECIDE </w:t>
      </w:r>
      <w:r w:rsidRPr="00756BC0">
        <w:rPr>
          <w:rFonts w:cstheme="minorHAnsi"/>
          <w:sz w:val="24"/>
          <w:szCs w:val="24"/>
        </w:rPr>
        <w:t>de retenir l’entreprise suivante :</w:t>
      </w:r>
    </w:p>
    <w:p w:rsidR="0065243C" w:rsidRPr="00756BC0" w:rsidRDefault="0065243C" w:rsidP="0065243C">
      <w:pPr>
        <w:pStyle w:val="Paragraphedeliste"/>
        <w:numPr>
          <w:ilvl w:val="1"/>
          <w:numId w:val="1"/>
        </w:numPr>
        <w:rPr>
          <w:rFonts w:cstheme="minorHAnsi"/>
          <w:sz w:val="24"/>
          <w:szCs w:val="24"/>
        </w:rPr>
      </w:pPr>
      <w:r w:rsidRPr="00756BC0">
        <w:rPr>
          <w:rFonts w:cstheme="minorHAnsi"/>
          <w:sz w:val="24"/>
          <w:szCs w:val="24"/>
        </w:rPr>
        <w:t>Entreprise DERNY Frères</w:t>
      </w:r>
      <w:r w:rsidRPr="00756BC0">
        <w:rPr>
          <w:rFonts w:cstheme="minorHAnsi"/>
          <w:sz w:val="24"/>
          <w:szCs w:val="24"/>
        </w:rPr>
        <w:tab/>
      </w:r>
      <w:r w:rsidRPr="00756BC0">
        <w:rPr>
          <w:rFonts w:cstheme="minorHAnsi"/>
          <w:sz w:val="24"/>
          <w:szCs w:val="24"/>
        </w:rPr>
        <w:tab/>
      </w:r>
      <w:r w:rsidRPr="00756BC0">
        <w:rPr>
          <w:rFonts w:cstheme="minorHAnsi"/>
          <w:sz w:val="24"/>
          <w:szCs w:val="24"/>
        </w:rPr>
        <w:tab/>
      </w:r>
      <w:r w:rsidRPr="00756BC0">
        <w:rPr>
          <w:rFonts w:cstheme="minorHAnsi"/>
          <w:sz w:val="24"/>
          <w:szCs w:val="24"/>
        </w:rPr>
        <w:tab/>
        <w:t xml:space="preserve"> 27 096.47 € HT</w:t>
      </w:r>
    </w:p>
    <w:p w:rsidR="0065243C" w:rsidRPr="00756BC0" w:rsidRDefault="0065243C" w:rsidP="0065243C">
      <w:pPr>
        <w:pStyle w:val="Paragraphedeliste"/>
        <w:numPr>
          <w:ilvl w:val="0"/>
          <w:numId w:val="1"/>
        </w:numPr>
        <w:rPr>
          <w:rFonts w:cstheme="minorHAnsi"/>
          <w:sz w:val="24"/>
          <w:szCs w:val="24"/>
        </w:rPr>
      </w:pPr>
      <w:r w:rsidRPr="00756BC0">
        <w:rPr>
          <w:rFonts w:cstheme="minorHAnsi"/>
          <w:b/>
          <w:bCs/>
          <w:sz w:val="24"/>
          <w:szCs w:val="24"/>
        </w:rPr>
        <w:t>AUTORISE</w:t>
      </w:r>
      <w:r w:rsidRPr="00756BC0">
        <w:rPr>
          <w:rFonts w:cstheme="minorHAnsi"/>
          <w:sz w:val="24"/>
          <w:szCs w:val="24"/>
        </w:rPr>
        <w:t xml:space="preserve"> Mr le Maire à signer tous les documents nécessaires à la réalisation de cette opération.</w:t>
      </w:r>
    </w:p>
    <w:p w:rsidR="00E44120" w:rsidRDefault="00E44120">
      <w:pPr>
        <w:rPr>
          <w:rFonts w:asciiTheme="minorHAnsi" w:hAnsiTheme="minorHAnsi" w:cstheme="minorHAnsi"/>
          <w:b/>
          <w:sz w:val="24"/>
          <w:szCs w:val="24"/>
          <w:u w:val="single"/>
        </w:rPr>
      </w:pPr>
    </w:p>
    <w:p w:rsidR="00E44120" w:rsidRDefault="00E44120">
      <w:pPr>
        <w:rPr>
          <w:rFonts w:asciiTheme="minorHAnsi" w:hAnsiTheme="minorHAnsi" w:cstheme="minorHAnsi"/>
          <w:b/>
          <w:sz w:val="24"/>
          <w:szCs w:val="24"/>
          <w:u w:val="single"/>
        </w:rPr>
      </w:pPr>
    </w:p>
    <w:p w:rsidR="0065243C" w:rsidRPr="00756BC0" w:rsidRDefault="0065243C">
      <w:pPr>
        <w:rPr>
          <w:rFonts w:asciiTheme="minorHAnsi" w:hAnsiTheme="minorHAnsi" w:cstheme="minorHAnsi"/>
          <w:b/>
          <w:sz w:val="24"/>
          <w:szCs w:val="24"/>
          <w:u w:val="single"/>
        </w:rPr>
      </w:pPr>
      <w:r w:rsidRPr="00756BC0">
        <w:rPr>
          <w:rFonts w:asciiTheme="minorHAnsi" w:hAnsiTheme="minorHAnsi" w:cstheme="minorHAnsi"/>
          <w:b/>
          <w:sz w:val="24"/>
          <w:szCs w:val="24"/>
          <w:u w:val="single"/>
        </w:rPr>
        <w:t>SIVOS Ecole Numérique</w:t>
      </w:r>
    </w:p>
    <w:p w:rsidR="0065243C" w:rsidRPr="00756BC0" w:rsidRDefault="0065243C">
      <w:pPr>
        <w:rPr>
          <w:rFonts w:asciiTheme="minorHAnsi" w:hAnsiTheme="minorHAnsi" w:cstheme="minorHAnsi"/>
          <w:sz w:val="24"/>
          <w:szCs w:val="24"/>
        </w:rPr>
      </w:pPr>
    </w:p>
    <w:p w:rsidR="00FA4A4A" w:rsidRPr="00756BC0" w:rsidRDefault="0065243C" w:rsidP="00FA4A4A">
      <w:pPr>
        <w:jc w:val="both"/>
        <w:rPr>
          <w:rFonts w:asciiTheme="minorHAnsi" w:hAnsiTheme="minorHAnsi" w:cstheme="minorHAnsi"/>
          <w:sz w:val="24"/>
          <w:szCs w:val="24"/>
        </w:rPr>
      </w:pPr>
      <w:r w:rsidRPr="00756BC0">
        <w:rPr>
          <w:rFonts w:asciiTheme="minorHAnsi" w:hAnsiTheme="minorHAnsi" w:cstheme="minorHAnsi"/>
          <w:sz w:val="24"/>
          <w:szCs w:val="24"/>
        </w:rPr>
        <w:t>Le SIVO</w:t>
      </w:r>
      <w:r w:rsidR="00FA4A4A" w:rsidRPr="00756BC0">
        <w:rPr>
          <w:rFonts w:asciiTheme="minorHAnsi" w:hAnsiTheme="minorHAnsi" w:cstheme="minorHAnsi"/>
          <w:sz w:val="24"/>
          <w:szCs w:val="24"/>
        </w:rPr>
        <w:t>S</w:t>
      </w:r>
      <w:r w:rsidRPr="00756BC0">
        <w:rPr>
          <w:rFonts w:asciiTheme="minorHAnsi" w:hAnsiTheme="minorHAnsi" w:cstheme="minorHAnsi"/>
          <w:sz w:val="24"/>
          <w:szCs w:val="24"/>
        </w:rPr>
        <w:t xml:space="preserve"> a décidé d’</w:t>
      </w:r>
      <w:r w:rsidR="00FA4A4A" w:rsidRPr="00756BC0">
        <w:rPr>
          <w:rFonts w:asciiTheme="minorHAnsi" w:hAnsiTheme="minorHAnsi" w:cstheme="minorHAnsi"/>
          <w:sz w:val="24"/>
          <w:szCs w:val="24"/>
        </w:rPr>
        <w:t>équiper</w:t>
      </w:r>
      <w:r w:rsidRPr="00756BC0">
        <w:rPr>
          <w:rFonts w:asciiTheme="minorHAnsi" w:hAnsiTheme="minorHAnsi" w:cstheme="minorHAnsi"/>
          <w:sz w:val="24"/>
          <w:szCs w:val="24"/>
        </w:rPr>
        <w:t xml:space="preserve"> ses classes de </w:t>
      </w:r>
      <w:r w:rsidR="00FA4A4A" w:rsidRPr="00756BC0">
        <w:rPr>
          <w:rFonts w:asciiTheme="minorHAnsi" w:hAnsiTheme="minorHAnsi" w:cstheme="minorHAnsi"/>
          <w:sz w:val="24"/>
          <w:szCs w:val="24"/>
        </w:rPr>
        <w:t>matériel</w:t>
      </w:r>
      <w:r w:rsidRPr="00756BC0">
        <w:rPr>
          <w:rFonts w:asciiTheme="minorHAnsi" w:hAnsiTheme="minorHAnsi" w:cstheme="minorHAnsi"/>
          <w:sz w:val="24"/>
          <w:szCs w:val="24"/>
        </w:rPr>
        <w:t xml:space="preserve"> numérique</w:t>
      </w:r>
      <w:r w:rsidR="00AF07C4" w:rsidRPr="00756BC0">
        <w:rPr>
          <w:rFonts w:asciiTheme="minorHAnsi" w:hAnsiTheme="minorHAnsi" w:cstheme="minorHAnsi"/>
          <w:sz w:val="24"/>
          <w:szCs w:val="24"/>
        </w:rPr>
        <w:t xml:space="preserve"> pédagogique interactif</w:t>
      </w:r>
      <w:r w:rsidRPr="00756BC0">
        <w:rPr>
          <w:rFonts w:asciiTheme="minorHAnsi" w:hAnsiTheme="minorHAnsi" w:cstheme="minorHAnsi"/>
          <w:sz w:val="24"/>
          <w:szCs w:val="24"/>
        </w:rPr>
        <w:t xml:space="preserve"> </w:t>
      </w:r>
      <w:r w:rsidR="00FA4A4A" w:rsidRPr="00756BC0">
        <w:rPr>
          <w:rFonts w:asciiTheme="minorHAnsi" w:hAnsiTheme="minorHAnsi" w:cstheme="minorHAnsi"/>
          <w:sz w:val="24"/>
          <w:szCs w:val="24"/>
        </w:rPr>
        <w:t>pour un co</w:t>
      </w:r>
      <w:r w:rsidR="00AF07C4" w:rsidRPr="00756BC0">
        <w:rPr>
          <w:rFonts w:asciiTheme="minorHAnsi" w:hAnsiTheme="minorHAnsi" w:cstheme="minorHAnsi"/>
          <w:sz w:val="24"/>
          <w:szCs w:val="24"/>
        </w:rPr>
        <w:t>ût</w:t>
      </w:r>
      <w:r w:rsidR="00FA4A4A" w:rsidRPr="00756BC0">
        <w:rPr>
          <w:rFonts w:asciiTheme="minorHAnsi" w:hAnsiTheme="minorHAnsi" w:cstheme="minorHAnsi"/>
          <w:sz w:val="24"/>
          <w:szCs w:val="24"/>
        </w:rPr>
        <w:t xml:space="preserve"> d’environ 10 000 €. Le budget du SIVOS est extrêmement tendu mais pour être subventionné il fallait faire une demande d</w:t>
      </w:r>
      <w:r w:rsidR="00AF07C4" w:rsidRPr="00756BC0">
        <w:rPr>
          <w:rFonts w:asciiTheme="minorHAnsi" w:hAnsiTheme="minorHAnsi" w:cstheme="minorHAnsi"/>
          <w:sz w:val="24"/>
          <w:szCs w:val="24"/>
        </w:rPr>
        <w:t>e</w:t>
      </w:r>
      <w:r w:rsidR="00FA4A4A" w:rsidRPr="00756BC0">
        <w:rPr>
          <w:rFonts w:asciiTheme="minorHAnsi" w:hAnsiTheme="minorHAnsi" w:cstheme="minorHAnsi"/>
          <w:sz w:val="24"/>
          <w:szCs w:val="24"/>
        </w:rPr>
        <w:t xml:space="preserve"> subvention très rapidement</w:t>
      </w:r>
      <w:r w:rsidR="00AF07C4" w:rsidRPr="00756BC0">
        <w:rPr>
          <w:rFonts w:asciiTheme="minorHAnsi" w:hAnsiTheme="minorHAnsi" w:cstheme="minorHAnsi"/>
          <w:sz w:val="24"/>
          <w:szCs w:val="24"/>
        </w:rPr>
        <w:t xml:space="preserve"> dans le cadre de l’opération France Relance</w:t>
      </w:r>
      <w:r w:rsidR="00FA4A4A" w:rsidRPr="00756BC0">
        <w:rPr>
          <w:rFonts w:asciiTheme="minorHAnsi" w:hAnsiTheme="minorHAnsi" w:cstheme="minorHAnsi"/>
          <w:sz w:val="24"/>
          <w:szCs w:val="24"/>
        </w:rPr>
        <w:t xml:space="preserve">. Une partie de l’équipement a été subventionnée mais il y a un reste à charge d’environ 5000 €. Si la clef de répartition avait été maintenue pour cette opération, la commune de Sotteville </w:t>
      </w:r>
      <w:r w:rsidR="00AF07C4" w:rsidRPr="00756BC0">
        <w:rPr>
          <w:rFonts w:asciiTheme="minorHAnsi" w:hAnsiTheme="minorHAnsi" w:cstheme="minorHAnsi"/>
          <w:sz w:val="24"/>
          <w:szCs w:val="24"/>
        </w:rPr>
        <w:t xml:space="preserve">aurait porté </w:t>
      </w:r>
      <w:r w:rsidR="00FA4A4A" w:rsidRPr="00756BC0">
        <w:rPr>
          <w:rFonts w:asciiTheme="minorHAnsi" w:hAnsiTheme="minorHAnsi" w:cstheme="minorHAnsi"/>
          <w:sz w:val="24"/>
          <w:szCs w:val="24"/>
        </w:rPr>
        <w:t xml:space="preserve">seule 50 % de la somme. </w:t>
      </w:r>
      <w:r w:rsidR="00AF07C4" w:rsidRPr="00756BC0">
        <w:rPr>
          <w:rFonts w:asciiTheme="minorHAnsi" w:hAnsiTheme="minorHAnsi" w:cstheme="minorHAnsi"/>
          <w:sz w:val="24"/>
          <w:szCs w:val="24"/>
        </w:rPr>
        <w:t>Un budget annexe a été créé afin de répartir cet investissement a égalité entre les communes</w:t>
      </w:r>
    </w:p>
    <w:p w:rsidR="00FA4A4A" w:rsidRPr="00756BC0" w:rsidRDefault="00FA4A4A" w:rsidP="00FA4A4A">
      <w:pPr>
        <w:rPr>
          <w:rFonts w:asciiTheme="minorHAnsi" w:hAnsiTheme="minorHAnsi" w:cstheme="minorHAnsi"/>
          <w:sz w:val="24"/>
          <w:szCs w:val="24"/>
        </w:rPr>
      </w:pPr>
      <w:r w:rsidRPr="00756BC0">
        <w:rPr>
          <w:rFonts w:asciiTheme="minorHAnsi" w:hAnsiTheme="minorHAnsi" w:cstheme="minorHAnsi"/>
          <w:sz w:val="24"/>
          <w:szCs w:val="24"/>
        </w:rPr>
        <w:t>Après en avoir délibéré à l’unanimité des membres présents, le conseil municipal :</w:t>
      </w:r>
    </w:p>
    <w:p w:rsidR="00FA4A4A" w:rsidRPr="00756BC0" w:rsidRDefault="00FA4A4A" w:rsidP="00FA4A4A">
      <w:pPr>
        <w:rPr>
          <w:rFonts w:asciiTheme="minorHAnsi" w:hAnsiTheme="minorHAnsi" w:cstheme="minorHAnsi"/>
          <w:sz w:val="24"/>
          <w:szCs w:val="24"/>
        </w:rPr>
      </w:pPr>
    </w:p>
    <w:p w:rsidR="00FA4A4A" w:rsidRPr="00756BC0" w:rsidRDefault="00FA4A4A" w:rsidP="00FA4A4A">
      <w:pPr>
        <w:numPr>
          <w:ilvl w:val="0"/>
          <w:numId w:val="2"/>
        </w:numPr>
        <w:contextualSpacing/>
        <w:rPr>
          <w:rFonts w:asciiTheme="minorHAnsi" w:hAnsiTheme="minorHAnsi" w:cstheme="minorHAnsi"/>
          <w:sz w:val="24"/>
          <w:szCs w:val="24"/>
        </w:rPr>
      </w:pPr>
      <w:r w:rsidRPr="00756BC0">
        <w:rPr>
          <w:rFonts w:asciiTheme="minorHAnsi" w:hAnsiTheme="minorHAnsi" w:cstheme="minorHAnsi"/>
          <w:b/>
          <w:sz w:val="24"/>
          <w:szCs w:val="24"/>
        </w:rPr>
        <w:t xml:space="preserve">AUTORISE </w:t>
      </w:r>
      <w:r w:rsidRPr="00756BC0">
        <w:rPr>
          <w:rFonts w:asciiTheme="minorHAnsi" w:hAnsiTheme="minorHAnsi" w:cstheme="minorHAnsi"/>
          <w:sz w:val="24"/>
          <w:szCs w:val="24"/>
        </w:rPr>
        <w:t xml:space="preserve">Mr le Maire à mandater la somme complémentaire de 1000 € pour le socle numérique </w:t>
      </w:r>
    </w:p>
    <w:p w:rsidR="00FA4A4A" w:rsidRPr="00756BC0" w:rsidRDefault="00FA4A4A" w:rsidP="00FA4A4A">
      <w:pPr>
        <w:rPr>
          <w:rFonts w:asciiTheme="minorHAnsi" w:hAnsiTheme="minorHAnsi" w:cstheme="minorHAnsi"/>
          <w:sz w:val="24"/>
          <w:szCs w:val="24"/>
        </w:rPr>
      </w:pPr>
    </w:p>
    <w:p w:rsidR="00FA4A4A" w:rsidRPr="00756BC0" w:rsidRDefault="00FA4A4A" w:rsidP="00FA4A4A">
      <w:pPr>
        <w:jc w:val="both"/>
        <w:rPr>
          <w:rFonts w:asciiTheme="minorHAnsi" w:hAnsiTheme="minorHAnsi" w:cstheme="minorHAnsi"/>
          <w:b/>
          <w:sz w:val="24"/>
          <w:szCs w:val="24"/>
          <w:u w:val="single"/>
        </w:rPr>
      </w:pPr>
      <w:r w:rsidRPr="00756BC0">
        <w:rPr>
          <w:rFonts w:asciiTheme="minorHAnsi" w:hAnsiTheme="minorHAnsi" w:cstheme="minorHAnsi"/>
          <w:b/>
          <w:sz w:val="24"/>
          <w:szCs w:val="24"/>
          <w:u w:val="single"/>
        </w:rPr>
        <w:t>Remboursement de la location de la salle des fêtes</w:t>
      </w:r>
    </w:p>
    <w:p w:rsidR="00FA4A4A" w:rsidRPr="00756BC0" w:rsidRDefault="00FA4A4A" w:rsidP="00FA4A4A">
      <w:pPr>
        <w:jc w:val="both"/>
        <w:rPr>
          <w:rFonts w:asciiTheme="minorHAnsi" w:hAnsiTheme="minorHAnsi" w:cstheme="minorHAnsi"/>
          <w:sz w:val="24"/>
          <w:szCs w:val="24"/>
          <w:u w:val="single"/>
        </w:rPr>
      </w:pPr>
    </w:p>
    <w:p w:rsidR="00FA4A4A" w:rsidRPr="00756BC0" w:rsidRDefault="00FA4A4A" w:rsidP="00FA4A4A">
      <w:pPr>
        <w:jc w:val="both"/>
        <w:rPr>
          <w:rFonts w:asciiTheme="minorHAnsi" w:hAnsiTheme="minorHAnsi" w:cstheme="minorHAnsi"/>
          <w:sz w:val="24"/>
          <w:szCs w:val="24"/>
        </w:rPr>
      </w:pPr>
      <w:r w:rsidRPr="00756BC0">
        <w:rPr>
          <w:rFonts w:asciiTheme="minorHAnsi" w:hAnsiTheme="minorHAnsi" w:cstheme="minorHAnsi"/>
          <w:sz w:val="24"/>
          <w:szCs w:val="24"/>
        </w:rPr>
        <w:t>La salle « les colombiers » avait été louée le 31/12/2021 avant les nouvelles mesures sanitaires.</w:t>
      </w:r>
    </w:p>
    <w:p w:rsidR="00FA4A4A" w:rsidRPr="00756BC0" w:rsidRDefault="00FA4A4A" w:rsidP="00FA4A4A">
      <w:pPr>
        <w:jc w:val="both"/>
        <w:rPr>
          <w:rFonts w:asciiTheme="minorHAnsi" w:hAnsiTheme="minorHAnsi" w:cstheme="minorHAnsi"/>
          <w:sz w:val="24"/>
          <w:szCs w:val="24"/>
        </w:rPr>
      </w:pPr>
    </w:p>
    <w:p w:rsidR="00FA4A4A" w:rsidRPr="00756BC0" w:rsidRDefault="00FA4A4A" w:rsidP="00FA4A4A">
      <w:pPr>
        <w:jc w:val="both"/>
        <w:rPr>
          <w:rFonts w:asciiTheme="minorHAnsi" w:hAnsiTheme="minorHAnsi" w:cstheme="minorHAnsi"/>
          <w:sz w:val="24"/>
          <w:szCs w:val="24"/>
        </w:rPr>
      </w:pPr>
      <w:r w:rsidRPr="00756BC0">
        <w:rPr>
          <w:rFonts w:asciiTheme="minorHAnsi" w:hAnsiTheme="minorHAnsi" w:cstheme="minorHAnsi"/>
          <w:sz w:val="24"/>
          <w:szCs w:val="24"/>
        </w:rPr>
        <w:t>Vu le contexte sanitaire et l’arrêté préfectoral n° 2021-311 du 30 décembre 2021 interdisant les activités dansantes dans les ERP à compter du 31/12/2021, le locataire ne peut bénéficier de la salle pour organiser le réveillon du 31/12/2021.</w:t>
      </w:r>
    </w:p>
    <w:p w:rsidR="00FA4A4A" w:rsidRPr="00756BC0" w:rsidRDefault="00FA4A4A" w:rsidP="00FA4A4A">
      <w:pPr>
        <w:jc w:val="both"/>
        <w:rPr>
          <w:rFonts w:asciiTheme="minorHAnsi" w:hAnsiTheme="minorHAnsi" w:cstheme="minorHAnsi"/>
          <w:sz w:val="24"/>
          <w:szCs w:val="24"/>
        </w:rPr>
      </w:pPr>
    </w:p>
    <w:p w:rsidR="00FA4A4A" w:rsidRPr="00756BC0" w:rsidRDefault="00FA4A4A" w:rsidP="00FA4A4A">
      <w:pPr>
        <w:jc w:val="both"/>
        <w:rPr>
          <w:rFonts w:asciiTheme="minorHAnsi" w:hAnsiTheme="minorHAnsi" w:cstheme="minorHAnsi"/>
          <w:sz w:val="24"/>
          <w:szCs w:val="24"/>
        </w:rPr>
      </w:pPr>
      <w:r w:rsidRPr="00756BC0">
        <w:rPr>
          <w:rFonts w:asciiTheme="minorHAnsi" w:hAnsiTheme="minorHAnsi" w:cstheme="minorHAnsi"/>
          <w:sz w:val="24"/>
          <w:szCs w:val="24"/>
        </w:rPr>
        <w:t>Après en avoir délibéré à l’unanimité des membres présents, le conseil municipal :</w:t>
      </w:r>
    </w:p>
    <w:p w:rsidR="00FA4A4A" w:rsidRPr="00756BC0" w:rsidRDefault="00FA4A4A" w:rsidP="00FA4A4A">
      <w:pPr>
        <w:jc w:val="both"/>
        <w:rPr>
          <w:rFonts w:asciiTheme="minorHAnsi" w:hAnsiTheme="minorHAnsi" w:cstheme="minorHAnsi"/>
          <w:sz w:val="24"/>
          <w:szCs w:val="24"/>
        </w:rPr>
      </w:pPr>
    </w:p>
    <w:p w:rsidR="00FA4A4A" w:rsidRPr="00756BC0" w:rsidRDefault="00FA4A4A" w:rsidP="00FA4A4A">
      <w:pPr>
        <w:numPr>
          <w:ilvl w:val="0"/>
          <w:numId w:val="3"/>
        </w:numPr>
        <w:contextualSpacing/>
        <w:jc w:val="both"/>
        <w:rPr>
          <w:rFonts w:asciiTheme="minorHAnsi" w:hAnsiTheme="minorHAnsi" w:cstheme="minorHAnsi"/>
          <w:sz w:val="24"/>
          <w:szCs w:val="24"/>
        </w:rPr>
      </w:pPr>
      <w:r w:rsidRPr="00756BC0">
        <w:rPr>
          <w:rFonts w:asciiTheme="minorHAnsi" w:hAnsiTheme="minorHAnsi" w:cstheme="minorHAnsi"/>
          <w:b/>
          <w:sz w:val="24"/>
          <w:szCs w:val="24"/>
        </w:rPr>
        <w:t>DECIDE</w:t>
      </w:r>
      <w:r w:rsidRPr="00756BC0">
        <w:rPr>
          <w:rFonts w:asciiTheme="minorHAnsi" w:hAnsiTheme="minorHAnsi" w:cstheme="minorHAnsi"/>
          <w:sz w:val="24"/>
          <w:szCs w:val="24"/>
        </w:rPr>
        <w:t xml:space="preserve"> de rembourser à MR PLOUNEVEZ Maxime, locataire le 31 décembre 2021, l’acompte de 135€ qu’il a versé à la trésorerie de Sa</w:t>
      </w:r>
      <w:r w:rsidR="006E6FB1">
        <w:rPr>
          <w:rFonts w:asciiTheme="minorHAnsi" w:hAnsiTheme="minorHAnsi" w:cstheme="minorHAnsi"/>
          <w:sz w:val="24"/>
          <w:szCs w:val="24"/>
        </w:rPr>
        <w:t>i</w:t>
      </w:r>
      <w:r w:rsidRPr="00756BC0">
        <w:rPr>
          <w:rFonts w:asciiTheme="minorHAnsi" w:hAnsiTheme="minorHAnsi" w:cstheme="minorHAnsi"/>
          <w:sz w:val="24"/>
          <w:szCs w:val="24"/>
        </w:rPr>
        <w:t>nt Valery en Caux.</w:t>
      </w:r>
    </w:p>
    <w:p w:rsidR="00FA4A4A" w:rsidRPr="00756BC0" w:rsidRDefault="00FA4A4A" w:rsidP="00FA4A4A">
      <w:pPr>
        <w:jc w:val="both"/>
        <w:rPr>
          <w:rFonts w:asciiTheme="minorHAnsi" w:hAnsiTheme="minorHAnsi" w:cstheme="minorHAnsi"/>
          <w:sz w:val="24"/>
          <w:szCs w:val="24"/>
        </w:rPr>
      </w:pPr>
    </w:p>
    <w:p w:rsidR="00FA4A4A" w:rsidRPr="00756BC0" w:rsidRDefault="00FA4A4A" w:rsidP="00FA4A4A">
      <w:pPr>
        <w:jc w:val="both"/>
        <w:rPr>
          <w:rFonts w:asciiTheme="minorHAnsi" w:hAnsiTheme="minorHAnsi" w:cstheme="minorHAnsi"/>
          <w:sz w:val="24"/>
          <w:szCs w:val="24"/>
        </w:rPr>
      </w:pPr>
    </w:p>
    <w:p w:rsidR="00FA4A4A" w:rsidRPr="00756BC0" w:rsidRDefault="00FA4A4A" w:rsidP="00FA4A4A">
      <w:pPr>
        <w:jc w:val="both"/>
        <w:rPr>
          <w:rFonts w:asciiTheme="minorHAnsi" w:hAnsiTheme="minorHAnsi" w:cstheme="minorHAnsi"/>
          <w:b/>
          <w:sz w:val="24"/>
          <w:szCs w:val="24"/>
          <w:u w:val="single"/>
        </w:rPr>
      </w:pPr>
      <w:r w:rsidRPr="00756BC0">
        <w:rPr>
          <w:rFonts w:asciiTheme="minorHAnsi" w:hAnsiTheme="minorHAnsi" w:cstheme="minorHAnsi"/>
          <w:b/>
          <w:sz w:val="24"/>
          <w:szCs w:val="24"/>
          <w:u w:val="single"/>
        </w:rPr>
        <w:t>Point PLUI</w:t>
      </w:r>
    </w:p>
    <w:p w:rsidR="00FA4A4A" w:rsidRPr="00756BC0" w:rsidRDefault="00FA4A4A" w:rsidP="00FA4A4A">
      <w:pPr>
        <w:jc w:val="both"/>
        <w:rPr>
          <w:rFonts w:asciiTheme="minorHAnsi" w:hAnsiTheme="minorHAnsi" w:cstheme="minorHAnsi"/>
          <w:sz w:val="24"/>
          <w:szCs w:val="24"/>
        </w:rPr>
      </w:pPr>
    </w:p>
    <w:p w:rsidR="00FA4A4A" w:rsidRPr="00756BC0" w:rsidRDefault="00B04CDB" w:rsidP="00FA4A4A">
      <w:pPr>
        <w:jc w:val="both"/>
        <w:rPr>
          <w:rFonts w:asciiTheme="minorHAnsi" w:hAnsiTheme="minorHAnsi" w:cstheme="minorHAnsi"/>
          <w:sz w:val="24"/>
          <w:szCs w:val="24"/>
        </w:rPr>
      </w:pPr>
      <w:r w:rsidRPr="00756BC0">
        <w:rPr>
          <w:rFonts w:asciiTheme="minorHAnsi" w:hAnsiTheme="minorHAnsi" w:cstheme="minorHAnsi"/>
          <w:sz w:val="24"/>
          <w:szCs w:val="24"/>
        </w:rPr>
        <w:t>Patrick LEGRAND est ici remercié et félicité pour les comptes-rendus riches et documentés. Le conseil note la richesse des échanges et espère que des précis</w:t>
      </w:r>
      <w:r w:rsidR="006E6FB1">
        <w:rPr>
          <w:rFonts w:asciiTheme="minorHAnsi" w:hAnsiTheme="minorHAnsi" w:cstheme="minorHAnsi"/>
          <w:sz w:val="24"/>
          <w:szCs w:val="24"/>
        </w:rPr>
        <w:t>i</w:t>
      </w:r>
      <w:r w:rsidRPr="00756BC0">
        <w:rPr>
          <w:rFonts w:asciiTheme="minorHAnsi" w:hAnsiTheme="minorHAnsi" w:cstheme="minorHAnsi"/>
          <w:sz w:val="24"/>
          <w:szCs w:val="24"/>
        </w:rPr>
        <w:t>ons seront portées sur les objectifs et que le ressenti de traitement de l’ordre de la généralité sera affiné dans sa déclinaison opérationnelle.</w:t>
      </w:r>
    </w:p>
    <w:p w:rsidR="00FA4A4A" w:rsidRPr="00756BC0" w:rsidRDefault="00FA4A4A" w:rsidP="00FA4A4A">
      <w:pPr>
        <w:jc w:val="both"/>
        <w:rPr>
          <w:rFonts w:asciiTheme="minorHAnsi" w:hAnsiTheme="minorHAnsi" w:cstheme="minorHAnsi"/>
          <w:sz w:val="24"/>
          <w:szCs w:val="24"/>
        </w:rPr>
      </w:pPr>
    </w:p>
    <w:p w:rsidR="00B04CDB" w:rsidRPr="00756BC0" w:rsidRDefault="00B04CDB" w:rsidP="00FA4A4A">
      <w:pPr>
        <w:jc w:val="both"/>
        <w:rPr>
          <w:rFonts w:asciiTheme="minorHAnsi" w:hAnsiTheme="minorHAnsi" w:cstheme="minorHAnsi"/>
          <w:b/>
          <w:sz w:val="24"/>
          <w:szCs w:val="24"/>
          <w:u w:val="single"/>
        </w:rPr>
      </w:pPr>
      <w:r w:rsidRPr="00756BC0">
        <w:rPr>
          <w:rFonts w:asciiTheme="minorHAnsi" w:hAnsiTheme="minorHAnsi" w:cstheme="minorHAnsi"/>
          <w:b/>
          <w:sz w:val="24"/>
          <w:szCs w:val="24"/>
          <w:u w:val="single"/>
        </w:rPr>
        <w:t>Fondation du Patrimoine</w:t>
      </w:r>
    </w:p>
    <w:p w:rsidR="00B04CDB" w:rsidRPr="00756BC0" w:rsidRDefault="00B04CDB" w:rsidP="00FA4A4A">
      <w:pPr>
        <w:jc w:val="both"/>
        <w:rPr>
          <w:rFonts w:asciiTheme="minorHAnsi" w:hAnsiTheme="minorHAnsi" w:cstheme="minorHAnsi"/>
          <w:sz w:val="24"/>
          <w:szCs w:val="24"/>
        </w:rPr>
      </w:pPr>
    </w:p>
    <w:p w:rsidR="00B04CDB" w:rsidRPr="00756BC0" w:rsidRDefault="00B04CDB" w:rsidP="00FA4A4A">
      <w:pPr>
        <w:jc w:val="both"/>
        <w:rPr>
          <w:rFonts w:asciiTheme="minorHAnsi" w:hAnsiTheme="minorHAnsi" w:cstheme="minorHAnsi"/>
          <w:sz w:val="24"/>
          <w:szCs w:val="24"/>
        </w:rPr>
      </w:pPr>
      <w:r w:rsidRPr="00756BC0">
        <w:rPr>
          <w:rFonts w:asciiTheme="minorHAnsi" w:hAnsiTheme="minorHAnsi" w:cstheme="minorHAnsi"/>
          <w:sz w:val="24"/>
          <w:szCs w:val="24"/>
        </w:rPr>
        <w:t xml:space="preserve">L’association Blosseville Histoire Vivante est très investie dans les </w:t>
      </w:r>
      <w:r w:rsidR="00E44120">
        <w:rPr>
          <w:rFonts w:asciiTheme="minorHAnsi" w:hAnsiTheme="minorHAnsi" w:cstheme="minorHAnsi"/>
          <w:sz w:val="24"/>
          <w:szCs w:val="24"/>
        </w:rPr>
        <w:t>recherches sur</w:t>
      </w:r>
      <w:r w:rsidRPr="00756BC0">
        <w:rPr>
          <w:rFonts w:asciiTheme="minorHAnsi" w:hAnsiTheme="minorHAnsi" w:cstheme="minorHAnsi"/>
          <w:sz w:val="24"/>
          <w:szCs w:val="24"/>
        </w:rPr>
        <w:t xml:space="preserve"> l’église et il semble opportun que ce soit celle-ci qui porte</w:t>
      </w:r>
      <w:r w:rsidR="00E44120">
        <w:rPr>
          <w:rFonts w:asciiTheme="minorHAnsi" w:hAnsiTheme="minorHAnsi" w:cstheme="minorHAnsi"/>
          <w:sz w:val="24"/>
          <w:szCs w:val="24"/>
        </w:rPr>
        <w:t xml:space="preserve"> le projet de </w:t>
      </w:r>
      <w:r w:rsidRPr="00756BC0">
        <w:rPr>
          <w:rFonts w:asciiTheme="minorHAnsi" w:hAnsiTheme="minorHAnsi" w:cstheme="minorHAnsi"/>
          <w:sz w:val="24"/>
          <w:szCs w:val="24"/>
        </w:rPr>
        <w:t>souscription</w:t>
      </w:r>
      <w:r w:rsidR="00E44120">
        <w:rPr>
          <w:rFonts w:asciiTheme="minorHAnsi" w:hAnsiTheme="minorHAnsi" w:cstheme="minorHAnsi"/>
          <w:sz w:val="24"/>
          <w:szCs w:val="24"/>
        </w:rPr>
        <w:t xml:space="preserve"> publique lancée par la commune avec la Fondation du Patrimoine à l’occasion des travaux</w:t>
      </w:r>
      <w:r w:rsidRPr="00756BC0">
        <w:rPr>
          <w:rFonts w:asciiTheme="minorHAnsi" w:hAnsiTheme="minorHAnsi" w:cstheme="minorHAnsi"/>
          <w:sz w:val="24"/>
          <w:szCs w:val="24"/>
        </w:rPr>
        <w:t>.</w:t>
      </w:r>
    </w:p>
    <w:p w:rsidR="00B04CDB" w:rsidRPr="00756BC0" w:rsidRDefault="00B04CDB" w:rsidP="00FA4A4A">
      <w:pPr>
        <w:jc w:val="both"/>
        <w:rPr>
          <w:rFonts w:asciiTheme="minorHAnsi" w:hAnsiTheme="minorHAnsi" w:cstheme="minorHAnsi"/>
          <w:sz w:val="24"/>
          <w:szCs w:val="24"/>
        </w:rPr>
      </w:pPr>
      <w:r w:rsidRPr="00756BC0">
        <w:rPr>
          <w:rFonts w:asciiTheme="minorHAnsi" w:hAnsiTheme="minorHAnsi" w:cstheme="minorHAnsi"/>
          <w:sz w:val="24"/>
          <w:szCs w:val="24"/>
        </w:rPr>
        <w:t xml:space="preserve">A l’unanimité des membres présents, le Conseil municipal accepte que la souscription soit portée pour le compte de la commune par l’association Blosseville Histoire Vivante eu égard au sérieux de la démarche historique et à la rigueur des investigations conduites sur les </w:t>
      </w:r>
      <w:r w:rsidR="006B6F34" w:rsidRPr="00756BC0">
        <w:rPr>
          <w:rFonts w:asciiTheme="minorHAnsi" w:hAnsiTheme="minorHAnsi" w:cstheme="minorHAnsi"/>
          <w:sz w:val="24"/>
          <w:szCs w:val="24"/>
        </w:rPr>
        <w:t>vitraux et</w:t>
      </w:r>
      <w:r w:rsidRPr="00756BC0">
        <w:rPr>
          <w:rFonts w:asciiTheme="minorHAnsi" w:hAnsiTheme="minorHAnsi" w:cstheme="minorHAnsi"/>
          <w:sz w:val="24"/>
          <w:szCs w:val="24"/>
        </w:rPr>
        <w:t xml:space="preserve"> le bâti.</w:t>
      </w:r>
    </w:p>
    <w:p w:rsidR="00B04CDB" w:rsidRPr="00756BC0" w:rsidRDefault="00B04CDB" w:rsidP="00FA4A4A">
      <w:pPr>
        <w:jc w:val="both"/>
        <w:rPr>
          <w:rFonts w:asciiTheme="minorHAnsi" w:hAnsiTheme="minorHAnsi" w:cstheme="minorHAnsi"/>
          <w:sz w:val="24"/>
          <w:szCs w:val="24"/>
        </w:rPr>
      </w:pPr>
      <w:r w:rsidRPr="00756BC0">
        <w:rPr>
          <w:rFonts w:asciiTheme="minorHAnsi" w:hAnsiTheme="minorHAnsi" w:cstheme="minorHAnsi"/>
          <w:sz w:val="24"/>
          <w:szCs w:val="24"/>
        </w:rPr>
        <w:t xml:space="preserve">Par ailleurs </w:t>
      </w:r>
      <w:r w:rsidR="006B6F34" w:rsidRPr="00756BC0">
        <w:rPr>
          <w:rFonts w:asciiTheme="minorHAnsi" w:hAnsiTheme="minorHAnsi" w:cstheme="minorHAnsi"/>
          <w:sz w:val="24"/>
          <w:szCs w:val="24"/>
        </w:rPr>
        <w:t>le choix de cibler pour cette souscription, les vitraux</w:t>
      </w:r>
      <w:r w:rsidR="00756BC0">
        <w:rPr>
          <w:rFonts w:asciiTheme="minorHAnsi" w:hAnsiTheme="minorHAnsi" w:cstheme="minorHAnsi"/>
          <w:sz w:val="24"/>
          <w:szCs w:val="24"/>
        </w:rPr>
        <w:t>,</w:t>
      </w:r>
      <w:r w:rsidR="006B6F34" w:rsidRPr="00756BC0">
        <w:rPr>
          <w:rFonts w:asciiTheme="minorHAnsi" w:hAnsiTheme="minorHAnsi" w:cstheme="minorHAnsi"/>
          <w:sz w:val="24"/>
          <w:szCs w:val="24"/>
        </w:rPr>
        <w:t xml:space="preserve"> parait judicieux et l’objectif fixé de 53 000 € bien qu’ambitieux parait pertinent.</w:t>
      </w:r>
    </w:p>
    <w:p w:rsidR="006B6F34" w:rsidRPr="00756BC0" w:rsidRDefault="006B6F34" w:rsidP="00FA4A4A">
      <w:pPr>
        <w:jc w:val="both"/>
        <w:rPr>
          <w:rFonts w:asciiTheme="minorHAnsi" w:hAnsiTheme="minorHAnsi" w:cstheme="minorHAnsi"/>
          <w:sz w:val="24"/>
          <w:szCs w:val="24"/>
        </w:rPr>
      </w:pPr>
    </w:p>
    <w:p w:rsidR="006B6F34" w:rsidRPr="00756BC0" w:rsidRDefault="006B6F34" w:rsidP="00FA4A4A">
      <w:pPr>
        <w:jc w:val="both"/>
        <w:rPr>
          <w:rFonts w:asciiTheme="minorHAnsi" w:hAnsiTheme="minorHAnsi" w:cstheme="minorHAnsi"/>
          <w:sz w:val="24"/>
          <w:szCs w:val="24"/>
        </w:rPr>
      </w:pPr>
    </w:p>
    <w:p w:rsidR="00AF07C4" w:rsidRPr="00756BC0" w:rsidRDefault="00AF07C4" w:rsidP="00FA4A4A">
      <w:pPr>
        <w:jc w:val="both"/>
        <w:rPr>
          <w:rFonts w:asciiTheme="minorHAnsi" w:hAnsiTheme="minorHAnsi" w:cstheme="minorHAnsi"/>
          <w:sz w:val="24"/>
          <w:szCs w:val="24"/>
        </w:rPr>
      </w:pPr>
    </w:p>
    <w:p w:rsidR="006B6F34" w:rsidRPr="00756BC0" w:rsidRDefault="006B6F34" w:rsidP="00FA4A4A">
      <w:pPr>
        <w:jc w:val="both"/>
        <w:rPr>
          <w:rFonts w:asciiTheme="minorHAnsi" w:hAnsiTheme="minorHAnsi" w:cstheme="minorHAnsi"/>
          <w:sz w:val="24"/>
          <w:szCs w:val="24"/>
        </w:rPr>
      </w:pPr>
    </w:p>
    <w:p w:rsidR="006B6F34" w:rsidRPr="00756BC0" w:rsidRDefault="006B6F34" w:rsidP="00FA4A4A">
      <w:pPr>
        <w:jc w:val="both"/>
        <w:rPr>
          <w:rFonts w:asciiTheme="minorHAnsi" w:hAnsiTheme="minorHAnsi" w:cstheme="minorHAnsi"/>
          <w:b/>
          <w:sz w:val="24"/>
          <w:szCs w:val="24"/>
          <w:u w:val="single"/>
        </w:rPr>
      </w:pPr>
      <w:r w:rsidRPr="00756BC0">
        <w:rPr>
          <w:rFonts w:asciiTheme="minorHAnsi" w:hAnsiTheme="minorHAnsi" w:cstheme="minorHAnsi"/>
          <w:b/>
          <w:sz w:val="24"/>
          <w:szCs w:val="24"/>
          <w:u w:val="single"/>
        </w:rPr>
        <w:t>Questions diverses</w:t>
      </w:r>
    </w:p>
    <w:p w:rsidR="006B6F34" w:rsidRPr="00756BC0" w:rsidRDefault="006B6F34" w:rsidP="00FA4A4A">
      <w:pPr>
        <w:jc w:val="both"/>
        <w:rPr>
          <w:rFonts w:asciiTheme="minorHAnsi" w:hAnsiTheme="minorHAnsi" w:cstheme="minorHAnsi"/>
          <w:sz w:val="24"/>
          <w:szCs w:val="24"/>
        </w:rPr>
      </w:pPr>
    </w:p>
    <w:p w:rsidR="006B6F34" w:rsidRPr="00756BC0" w:rsidRDefault="006B6F34" w:rsidP="006B6F34">
      <w:pPr>
        <w:pStyle w:val="Paragraphedeliste"/>
        <w:numPr>
          <w:ilvl w:val="0"/>
          <w:numId w:val="3"/>
        </w:numPr>
        <w:jc w:val="both"/>
        <w:rPr>
          <w:rFonts w:cstheme="minorHAnsi"/>
          <w:sz w:val="24"/>
          <w:szCs w:val="24"/>
        </w:rPr>
      </w:pPr>
      <w:r w:rsidRPr="00756BC0">
        <w:rPr>
          <w:rFonts w:cstheme="minorHAnsi"/>
          <w:sz w:val="24"/>
          <w:szCs w:val="24"/>
        </w:rPr>
        <w:t>Le bon cadeau a été donné à Patricia pour son départ en retraite car les vœux n’ont pas eu lieu et la remise devait se faire à cette occasion.</w:t>
      </w:r>
    </w:p>
    <w:p w:rsidR="006B6F34" w:rsidRPr="00756BC0" w:rsidRDefault="006B6F34" w:rsidP="00FA4A4A">
      <w:pPr>
        <w:jc w:val="both"/>
        <w:rPr>
          <w:rFonts w:asciiTheme="minorHAnsi" w:hAnsiTheme="minorHAnsi" w:cstheme="minorHAnsi"/>
          <w:sz w:val="24"/>
          <w:szCs w:val="24"/>
        </w:rPr>
      </w:pPr>
    </w:p>
    <w:p w:rsidR="006B6F34" w:rsidRPr="00756BC0" w:rsidRDefault="006B6F34" w:rsidP="006B6F34">
      <w:pPr>
        <w:pStyle w:val="Paragraphedeliste"/>
        <w:numPr>
          <w:ilvl w:val="0"/>
          <w:numId w:val="3"/>
        </w:numPr>
        <w:jc w:val="both"/>
        <w:rPr>
          <w:rFonts w:cstheme="minorHAnsi"/>
          <w:sz w:val="24"/>
          <w:szCs w:val="24"/>
        </w:rPr>
      </w:pPr>
      <w:r w:rsidRPr="00756BC0">
        <w:rPr>
          <w:rFonts w:cstheme="minorHAnsi"/>
          <w:sz w:val="24"/>
          <w:szCs w:val="24"/>
        </w:rPr>
        <w:t xml:space="preserve">Un rendez-vous est fixé le 29 janvier avec Mme LERIGOLEUR </w:t>
      </w:r>
      <w:r w:rsidR="006E6FB1">
        <w:rPr>
          <w:rFonts w:cstheme="minorHAnsi"/>
          <w:sz w:val="24"/>
          <w:szCs w:val="24"/>
        </w:rPr>
        <w:t xml:space="preserve">de la fondation du Patrimoine </w:t>
      </w:r>
      <w:r w:rsidRPr="00756BC0">
        <w:rPr>
          <w:rFonts w:cstheme="minorHAnsi"/>
          <w:sz w:val="24"/>
          <w:szCs w:val="24"/>
        </w:rPr>
        <w:t>pour finaliser le dossier de la souscription.</w:t>
      </w:r>
    </w:p>
    <w:p w:rsidR="006B6F34" w:rsidRPr="00756BC0" w:rsidRDefault="006B6F34" w:rsidP="00FA4A4A">
      <w:pPr>
        <w:jc w:val="both"/>
        <w:rPr>
          <w:rFonts w:asciiTheme="minorHAnsi" w:hAnsiTheme="minorHAnsi" w:cstheme="minorHAnsi"/>
          <w:sz w:val="24"/>
          <w:szCs w:val="24"/>
        </w:rPr>
      </w:pPr>
    </w:p>
    <w:p w:rsidR="006B6F34" w:rsidRPr="00756BC0" w:rsidRDefault="006B6F34" w:rsidP="006B6F34">
      <w:pPr>
        <w:pStyle w:val="Paragraphedeliste"/>
        <w:numPr>
          <w:ilvl w:val="0"/>
          <w:numId w:val="3"/>
        </w:numPr>
        <w:jc w:val="both"/>
        <w:rPr>
          <w:rFonts w:cstheme="minorHAnsi"/>
          <w:sz w:val="24"/>
          <w:szCs w:val="24"/>
        </w:rPr>
      </w:pPr>
      <w:r w:rsidRPr="00756BC0">
        <w:rPr>
          <w:rFonts w:cstheme="minorHAnsi"/>
          <w:sz w:val="24"/>
          <w:szCs w:val="24"/>
        </w:rPr>
        <w:t>Le poteau incendie route de veules sera installé entre le 1</w:t>
      </w:r>
      <w:r w:rsidRPr="00756BC0">
        <w:rPr>
          <w:rFonts w:cstheme="minorHAnsi"/>
          <w:sz w:val="24"/>
          <w:szCs w:val="24"/>
          <w:vertAlign w:val="superscript"/>
        </w:rPr>
        <w:t>er</w:t>
      </w:r>
      <w:r w:rsidRPr="00756BC0">
        <w:rPr>
          <w:rFonts w:cstheme="minorHAnsi"/>
          <w:sz w:val="24"/>
          <w:szCs w:val="24"/>
        </w:rPr>
        <w:t xml:space="preserve"> et le 21 février.</w:t>
      </w:r>
    </w:p>
    <w:p w:rsidR="006B6F34" w:rsidRPr="00756BC0" w:rsidRDefault="006B6F34" w:rsidP="006B6F34">
      <w:pPr>
        <w:pStyle w:val="Paragraphedeliste"/>
        <w:rPr>
          <w:rFonts w:cstheme="minorHAnsi"/>
          <w:sz w:val="24"/>
          <w:szCs w:val="24"/>
        </w:rPr>
      </w:pPr>
    </w:p>
    <w:p w:rsidR="006B6F34" w:rsidRPr="00756BC0" w:rsidRDefault="006B6F34" w:rsidP="006B6F34">
      <w:pPr>
        <w:pStyle w:val="Paragraphedeliste"/>
        <w:numPr>
          <w:ilvl w:val="0"/>
          <w:numId w:val="3"/>
        </w:numPr>
        <w:jc w:val="both"/>
        <w:rPr>
          <w:rFonts w:cstheme="minorHAnsi"/>
          <w:sz w:val="24"/>
          <w:szCs w:val="24"/>
        </w:rPr>
      </w:pPr>
      <w:r w:rsidRPr="00756BC0">
        <w:rPr>
          <w:rFonts w:cstheme="minorHAnsi"/>
          <w:sz w:val="24"/>
          <w:szCs w:val="24"/>
        </w:rPr>
        <w:t>La CCCA va être relancée pour la mare chemin du zouave et pour le parking de la salle des fêtes.</w:t>
      </w:r>
    </w:p>
    <w:p w:rsidR="006B6F34" w:rsidRPr="00756BC0" w:rsidRDefault="006B6F34" w:rsidP="006B6F34">
      <w:pPr>
        <w:pStyle w:val="Paragraphedeliste"/>
        <w:rPr>
          <w:rFonts w:cstheme="minorHAnsi"/>
          <w:sz w:val="24"/>
          <w:szCs w:val="24"/>
        </w:rPr>
      </w:pPr>
    </w:p>
    <w:p w:rsidR="006B6F34" w:rsidRPr="00756BC0" w:rsidRDefault="006B6F34" w:rsidP="006B6F34">
      <w:pPr>
        <w:pStyle w:val="Paragraphedeliste"/>
        <w:numPr>
          <w:ilvl w:val="0"/>
          <w:numId w:val="3"/>
        </w:numPr>
        <w:jc w:val="both"/>
        <w:rPr>
          <w:rFonts w:cstheme="minorHAnsi"/>
          <w:sz w:val="24"/>
          <w:szCs w:val="24"/>
        </w:rPr>
      </w:pPr>
      <w:r w:rsidRPr="00756BC0">
        <w:rPr>
          <w:rFonts w:cstheme="minorHAnsi"/>
          <w:sz w:val="24"/>
          <w:szCs w:val="24"/>
        </w:rPr>
        <w:t>Samedi 22 janvier un rendez</w:t>
      </w:r>
      <w:r w:rsidR="00A24F24" w:rsidRPr="00756BC0">
        <w:rPr>
          <w:rFonts w:cstheme="minorHAnsi"/>
          <w:sz w:val="24"/>
          <w:szCs w:val="24"/>
        </w:rPr>
        <w:t>-</w:t>
      </w:r>
      <w:r w:rsidRPr="00756BC0">
        <w:rPr>
          <w:rFonts w:cstheme="minorHAnsi"/>
          <w:sz w:val="24"/>
          <w:szCs w:val="24"/>
        </w:rPr>
        <w:t>vous a eu l</w:t>
      </w:r>
      <w:r w:rsidR="006E6FB1">
        <w:rPr>
          <w:rFonts w:cstheme="minorHAnsi"/>
          <w:sz w:val="24"/>
          <w:szCs w:val="24"/>
        </w:rPr>
        <w:t>i</w:t>
      </w:r>
      <w:r w:rsidRPr="00756BC0">
        <w:rPr>
          <w:rFonts w:cstheme="minorHAnsi"/>
          <w:sz w:val="24"/>
          <w:szCs w:val="24"/>
        </w:rPr>
        <w:t>e</w:t>
      </w:r>
      <w:r w:rsidR="006E6FB1">
        <w:rPr>
          <w:rFonts w:cstheme="minorHAnsi"/>
          <w:sz w:val="24"/>
          <w:szCs w:val="24"/>
        </w:rPr>
        <w:t>u</w:t>
      </w:r>
      <w:r w:rsidRPr="00756BC0">
        <w:rPr>
          <w:rFonts w:cstheme="minorHAnsi"/>
          <w:sz w:val="24"/>
          <w:szCs w:val="24"/>
        </w:rPr>
        <w:t xml:space="preserve"> au cimetière</w:t>
      </w:r>
      <w:r w:rsidR="00A24F24" w:rsidRPr="00756BC0">
        <w:rPr>
          <w:rFonts w:cstheme="minorHAnsi"/>
          <w:sz w:val="24"/>
          <w:szCs w:val="24"/>
        </w:rPr>
        <w:t xml:space="preserve">, il a été décidé de demander des devis pour le décapage des allées gravillonnées les plus larges, </w:t>
      </w:r>
      <w:r w:rsidR="00E44120">
        <w:rPr>
          <w:rFonts w:cstheme="minorHAnsi"/>
          <w:sz w:val="24"/>
          <w:szCs w:val="24"/>
        </w:rPr>
        <w:t xml:space="preserve">la pose </w:t>
      </w:r>
      <w:bookmarkStart w:id="0" w:name="_GoBack"/>
      <w:bookmarkEnd w:id="0"/>
      <w:r w:rsidR="00E44120">
        <w:rPr>
          <w:rFonts w:cstheme="minorHAnsi"/>
          <w:sz w:val="24"/>
          <w:szCs w:val="24"/>
        </w:rPr>
        <w:t>d’</w:t>
      </w:r>
      <w:r w:rsidR="00E44120" w:rsidRPr="00756BC0">
        <w:rPr>
          <w:rFonts w:cstheme="minorHAnsi"/>
          <w:sz w:val="24"/>
          <w:szCs w:val="24"/>
        </w:rPr>
        <w:t>un</w:t>
      </w:r>
      <w:r w:rsidR="00A24F24" w:rsidRPr="00756BC0">
        <w:rPr>
          <w:rFonts w:cstheme="minorHAnsi"/>
          <w:sz w:val="24"/>
          <w:szCs w:val="24"/>
        </w:rPr>
        <w:t xml:space="preserve"> bidim et de structures alvéolées recouvertes de gazon.</w:t>
      </w:r>
    </w:p>
    <w:p w:rsidR="00A24F24" w:rsidRPr="00756BC0" w:rsidRDefault="00A24F24" w:rsidP="00A24F24">
      <w:pPr>
        <w:pStyle w:val="Paragraphedeliste"/>
        <w:rPr>
          <w:rFonts w:cstheme="minorHAnsi"/>
          <w:sz w:val="24"/>
          <w:szCs w:val="24"/>
        </w:rPr>
      </w:pPr>
      <w:r w:rsidRPr="00756BC0">
        <w:rPr>
          <w:rFonts w:cstheme="minorHAnsi"/>
          <w:sz w:val="24"/>
          <w:szCs w:val="24"/>
        </w:rPr>
        <w:t>Les entreprises Tiercelin, Envie d’hêtres, Thélu paysage, VFL, et Daniel Moquet vont être contactées pour des devis.</w:t>
      </w:r>
    </w:p>
    <w:p w:rsidR="00A24F24" w:rsidRPr="00756BC0" w:rsidRDefault="00A24F24" w:rsidP="00A24F24">
      <w:pPr>
        <w:pStyle w:val="Paragraphedeliste"/>
        <w:jc w:val="both"/>
        <w:rPr>
          <w:rFonts w:cstheme="minorHAnsi"/>
          <w:sz w:val="24"/>
          <w:szCs w:val="24"/>
        </w:rPr>
      </w:pPr>
    </w:p>
    <w:p w:rsidR="00A24F24" w:rsidRPr="00756BC0" w:rsidRDefault="00A24F24" w:rsidP="006B6F34">
      <w:pPr>
        <w:pStyle w:val="Paragraphedeliste"/>
        <w:numPr>
          <w:ilvl w:val="0"/>
          <w:numId w:val="3"/>
        </w:numPr>
        <w:jc w:val="both"/>
        <w:rPr>
          <w:rFonts w:cstheme="minorHAnsi"/>
          <w:sz w:val="24"/>
          <w:szCs w:val="24"/>
        </w:rPr>
      </w:pPr>
      <w:r w:rsidRPr="00756BC0">
        <w:rPr>
          <w:rFonts w:cstheme="minorHAnsi"/>
          <w:sz w:val="24"/>
          <w:szCs w:val="24"/>
        </w:rPr>
        <w:t xml:space="preserve">Suite à une demande de Mr PETIT concernant le carrefour du chemin </w:t>
      </w:r>
      <w:r w:rsidR="006E6FB1">
        <w:rPr>
          <w:rFonts w:cstheme="minorHAnsi"/>
          <w:sz w:val="24"/>
          <w:szCs w:val="24"/>
        </w:rPr>
        <w:t>d</w:t>
      </w:r>
      <w:r w:rsidRPr="00756BC0">
        <w:rPr>
          <w:rFonts w:cstheme="minorHAnsi"/>
          <w:sz w:val="24"/>
          <w:szCs w:val="24"/>
        </w:rPr>
        <w:t xml:space="preserve">es forrières et </w:t>
      </w:r>
      <w:r w:rsidR="006E6FB1">
        <w:rPr>
          <w:rFonts w:cstheme="minorHAnsi"/>
          <w:sz w:val="24"/>
          <w:szCs w:val="24"/>
        </w:rPr>
        <w:t xml:space="preserve">de </w:t>
      </w:r>
      <w:r w:rsidRPr="00756BC0">
        <w:rPr>
          <w:rFonts w:cstheme="minorHAnsi"/>
          <w:sz w:val="24"/>
          <w:szCs w:val="24"/>
        </w:rPr>
        <w:t>la route de Veules, un rendez-vous a eu lieu avec la direction des routes. Celle</w:t>
      </w:r>
      <w:r w:rsidR="00AF07C4" w:rsidRPr="00756BC0">
        <w:rPr>
          <w:rFonts w:cstheme="minorHAnsi"/>
          <w:sz w:val="24"/>
          <w:szCs w:val="24"/>
        </w:rPr>
        <w:t>-</w:t>
      </w:r>
      <w:r w:rsidRPr="00756BC0">
        <w:rPr>
          <w:rFonts w:cstheme="minorHAnsi"/>
          <w:sz w:val="24"/>
          <w:szCs w:val="24"/>
        </w:rPr>
        <w:t>ci préconise l’installation de coussins berlinois. La demande a été faite en 2021 à la CCCA sans suite. Un plateau surélevé pourrait être envisagé pour protéger la continuité du chemin de randonnée et ralentir les voitures.</w:t>
      </w:r>
    </w:p>
    <w:p w:rsidR="00A24F24" w:rsidRPr="00756BC0" w:rsidRDefault="00A24F24" w:rsidP="00A24F24">
      <w:pPr>
        <w:pStyle w:val="Paragraphedeliste"/>
        <w:jc w:val="both"/>
        <w:rPr>
          <w:rFonts w:cstheme="minorHAnsi"/>
          <w:sz w:val="24"/>
          <w:szCs w:val="24"/>
        </w:rPr>
      </w:pPr>
      <w:r w:rsidRPr="00756BC0">
        <w:rPr>
          <w:rFonts w:cstheme="minorHAnsi"/>
          <w:sz w:val="24"/>
          <w:szCs w:val="24"/>
        </w:rPr>
        <w:t>Il est observé que l’accidentologie à Blosseville entre le réseau communal et le réseau départemental</w:t>
      </w:r>
      <w:r w:rsidR="00AF07C4" w:rsidRPr="00756BC0">
        <w:rPr>
          <w:rFonts w:cstheme="minorHAnsi"/>
          <w:sz w:val="24"/>
          <w:szCs w:val="24"/>
        </w:rPr>
        <w:t xml:space="preserve"> </w:t>
      </w:r>
      <w:r w:rsidR="006E6FB1">
        <w:rPr>
          <w:rFonts w:cstheme="minorHAnsi"/>
          <w:sz w:val="24"/>
          <w:szCs w:val="24"/>
        </w:rPr>
        <w:t>a</w:t>
      </w:r>
      <w:r w:rsidR="00AF07C4" w:rsidRPr="00756BC0">
        <w:rPr>
          <w:rFonts w:cstheme="minorHAnsi"/>
          <w:sz w:val="24"/>
          <w:szCs w:val="24"/>
        </w:rPr>
        <w:t xml:space="preserve"> lieu aux intersections protégées par un stop. (Carrefour des 5 routes, intersection D4/D37).</w:t>
      </w:r>
    </w:p>
    <w:p w:rsidR="00AF07C4" w:rsidRPr="00756BC0" w:rsidRDefault="00AF07C4" w:rsidP="00A24F24">
      <w:pPr>
        <w:pStyle w:val="Paragraphedeliste"/>
        <w:jc w:val="both"/>
        <w:rPr>
          <w:rFonts w:cstheme="minorHAnsi"/>
          <w:sz w:val="24"/>
          <w:szCs w:val="24"/>
        </w:rPr>
      </w:pPr>
      <w:r w:rsidRPr="00756BC0">
        <w:rPr>
          <w:rFonts w:cstheme="minorHAnsi"/>
          <w:sz w:val="24"/>
          <w:szCs w:val="24"/>
        </w:rPr>
        <w:t xml:space="preserve">L’installation d’un stop ne semble pas être le remède miracle. La </w:t>
      </w:r>
      <w:r w:rsidR="006E6FB1">
        <w:rPr>
          <w:rFonts w:cstheme="minorHAnsi"/>
          <w:sz w:val="24"/>
          <w:szCs w:val="24"/>
        </w:rPr>
        <w:t>C</w:t>
      </w:r>
      <w:r w:rsidRPr="00756BC0">
        <w:rPr>
          <w:rFonts w:cstheme="minorHAnsi"/>
          <w:sz w:val="24"/>
          <w:szCs w:val="24"/>
        </w:rPr>
        <w:t>CCA va être de nouveau relancée pour l’installation de coussins berlinois à cette intersection.</w:t>
      </w:r>
    </w:p>
    <w:p w:rsidR="00AF07C4" w:rsidRPr="00756BC0" w:rsidRDefault="00AF07C4" w:rsidP="00A24F24">
      <w:pPr>
        <w:pStyle w:val="Paragraphedeliste"/>
        <w:jc w:val="both"/>
        <w:rPr>
          <w:rFonts w:cstheme="minorHAnsi"/>
          <w:sz w:val="24"/>
          <w:szCs w:val="24"/>
        </w:rPr>
      </w:pPr>
    </w:p>
    <w:p w:rsidR="00A24F24" w:rsidRPr="00756BC0" w:rsidRDefault="00AF07C4" w:rsidP="00A24F24">
      <w:pPr>
        <w:ind w:left="360"/>
        <w:jc w:val="both"/>
        <w:rPr>
          <w:rFonts w:asciiTheme="minorHAnsi" w:hAnsiTheme="minorHAnsi" w:cstheme="minorHAnsi"/>
          <w:sz w:val="24"/>
          <w:szCs w:val="24"/>
        </w:rPr>
      </w:pPr>
      <w:r w:rsidRPr="00756BC0">
        <w:rPr>
          <w:rFonts w:asciiTheme="minorHAnsi" w:hAnsiTheme="minorHAnsi" w:cstheme="minorHAnsi"/>
          <w:sz w:val="24"/>
          <w:szCs w:val="24"/>
        </w:rPr>
        <w:t>N’ayant plus de questions à l’ordre du jour, la séance est levée à 19h45.</w:t>
      </w:r>
    </w:p>
    <w:p w:rsidR="00A24F24" w:rsidRPr="00756BC0" w:rsidRDefault="00A24F24" w:rsidP="00A24F24">
      <w:pPr>
        <w:pStyle w:val="Paragraphedeliste"/>
        <w:jc w:val="both"/>
        <w:rPr>
          <w:rFonts w:cstheme="minorHAnsi"/>
          <w:sz w:val="24"/>
          <w:szCs w:val="24"/>
        </w:rPr>
      </w:pPr>
    </w:p>
    <w:p w:rsidR="006B6F34" w:rsidRPr="00756BC0" w:rsidRDefault="006B6F34" w:rsidP="00FA4A4A">
      <w:pPr>
        <w:jc w:val="both"/>
        <w:rPr>
          <w:rFonts w:asciiTheme="minorHAnsi" w:hAnsiTheme="minorHAnsi" w:cstheme="minorHAnsi"/>
          <w:sz w:val="24"/>
          <w:szCs w:val="24"/>
        </w:rPr>
      </w:pPr>
    </w:p>
    <w:sectPr w:rsidR="006B6F34" w:rsidRPr="00756BC0" w:rsidSect="0065243C">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C5439"/>
    <w:multiLevelType w:val="hybridMultilevel"/>
    <w:tmpl w:val="E3EA1BA0"/>
    <w:lvl w:ilvl="0" w:tplc="D95C4A1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4FC7562E"/>
    <w:multiLevelType w:val="hybridMultilevel"/>
    <w:tmpl w:val="083E73F8"/>
    <w:lvl w:ilvl="0" w:tplc="C714C15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957634"/>
    <w:multiLevelType w:val="hybridMultilevel"/>
    <w:tmpl w:val="ACC81394"/>
    <w:lvl w:ilvl="0" w:tplc="84F634D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5243C"/>
    <w:rsid w:val="0033509D"/>
    <w:rsid w:val="0065243C"/>
    <w:rsid w:val="006B6F34"/>
    <w:rsid w:val="006E6FB1"/>
    <w:rsid w:val="00756BC0"/>
    <w:rsid w:val="00A24F24"/>
    <w:rsid w:val="00AF07C4"/>
    <w:rsid w:val="00B04CDB"/>
    <w:rsid w:val="00C26910"/>
    <w:rsid w:val="00D439B9"/>
    <w:rsid w:val="00E409CB"/>
    <w:rsid w:val="00E44120"/>
    <w:rsid w:val="00FA4A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43C"/>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243C"/>
    <w:pPr>
      <w:autoSpaceDE/>
      <w:autoSpaceDN/>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5459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2022-03-10T12:51:00Z</cp:lastPrinted>
  <dcterms:created xsi:type="dcterms:W3CDTF">2022-12-15T15:04:00Z</dcterms:created>
  <dcterms:modified xsi:type="dcterms:W3CDTF">2022-12-15T15:04:00Z</dcterms:modified>
</cp:coreProperties>
</file>